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45115A" w14:textId="2EC66B71" w:rsidR="00FD339B" w:rsidRPr="00FD339B" w:rsidRDefault="00FD339B" w:rsidP="00FD339B">
      <w:pPr>
        <w:jc w:val="center"/>
        <w:rPr>
          <w:rFonts w:ascii="Arial" w:eastAsia="Arial" w:hAnsi="Arial" w:cs="Arial"/>
          <w:color w:val="000000" w:themeColor="text1"/>
        </w:rPr>
      </w:pPr>
      <w:r w:rsidRPr="0005066D">
        <w:rPr>
          <w:rFonts w:ascii="Arial" w:eastAsia="Arial" w:hAnsi="Arial" w:cs="Arial"/>
          <w:b/>
          <w:color w:val="000000" w:themeColor="text1"/>
        </w:rPr>
        <w:t>Carbon Monoxide (CO) Awareness Initiative</w:t>
      </w:r>
      <w:r>
        <w:rPr>
          <w:rFonts w:ascii="Arial" w:eastAsia="Arial" w:hAnsi="Arial" w:cs="Arial"/>
          <w:b/>
          <w:color w:val="000000" w:themeColor="text1"/>
        </w:rPr>
        <w:t xml:space="preserve">- Year </w:t>
      </w:r>
      <w:r w:rsidR="007E66B9">
        <w:rPr>
          <w:rFonts w:ascii="Arial" w:eastAsia="Arial" w:hAnsi="Arial" w:cs="Arial"/>
          <w:b/>
          <w:color w:val="000000" w:themeColor="text1"/>
        </w:rPr>
        <w:t>6</w:t>
      </w:r>
    </w:p>
    <w:p w14:paraId="7EB75453" w14:textId="77777777" w:rsidR="00FD339B" w:rsidRPr="0005066D" w:rsidRDefault="00FD339B" w:rsidP="00FD339B">
      <w:pPr>
        <w:jc w:val="center"/>
        <w:rPr>
          <w:rFonts w:ascii="Arial" w:eastAsia="Arial" w:hAnsi="Arial" w:cs="Arial"/>
          <w:color w:val="000000" w:themeColor="text1"/>
        </w:rPr>
      </w:pPr>
    </w:p>
    <w:p w14:paraId="5A2B01EA" w14:textId="77777777" w:rsidR="00FD339B" w:rsidRPr="0005066D" w:rsidRDefault="00FD339B" w:rsidP="00FD339B">
      <w:pPr>
        <w:rPr>
          <w:rFonts w:ascii="Arial" w:eastAsia="Arial" w:hAnsi="Arial" w:cs="Arial"/>
          <w:color w:val="000000" w:themeColor="text1"/>
        </w:rPr>
      </w:pPr>
      <w:r w:rsidRPr="0005066D">
        <w:rPr>
          <w:rFonts w:ascii="Arial" w:eastAsia="Arial" w:hAnsi="Arial" w:cs="Arial"/>
          <w:color w:val="000000" w:themeColor="text1"/>
        </w:rPr>
        <w:t>Dear Parents/Carers</w:t>
      </w:r>
    </w:p>
    <w:p w14:paraId="3EF56153" w14:textId="77777777" w:rsidR="00FD339B" w:rsidRPr="0005066D" w:rsidRDefault="00FD339B" w:rsidP="00FD339B">
      <w:pPr>
        <w:rPr>
          <w:rFonts w:ascii="Arial" w:eastAsia="Arial" w:hAnsi="Arial" w:cs="Arial"/>
          <w:color w:val="000000" w:themeColor="text1"/>
        </w:rPr>
      </w:pPr>
    </w:p>
    <w:p w14:paraId="66A37588" w14:textId="2F0BBCCC" w:rsidR="00FD339B" w:rsidRPr="0005066D" w:rsidRDefault="00FD339B" w:rsidP="00FD339B">
      <w:pPr>
        <w:rPr>
          <w:rFonts w:ascii="Arial" w:eastAsia="Arial" w:hAnsi="Arial" w:cs="Arial"/>
          <w:color w:val="000000" w:themeColor="text1"/>
        </w:rPr>
      </w:pPr>
      <w:r w:rsidRPr="2540748C">
        <w:rPr>
          <w:rFonts w:ascii="Arial" w:eastAsia="Arial" w:hAnsi="Arial" w:cs="Arial"/>
          <w:color w:val="000000" w:themeColor="text1"/>
        </w:rPr>
        <w:t xml:space="preserve">We are writing to let you know about a very special safety session that is coming up for </w:t>
      </w:r>
      <w:r>
        <w:rPr>
          <w:rFonts w:ascii="Arial" w:eastAsia="Arial" w:hAnsi="Arial" w:cs="Arial"/>
          <w:color w:val="000000" w:themeColor="text1"/>
        </w:rPr>
        <w:t xml:space="preserve">Year </w:t>
      </w:r>
      <w:r w:rsidR="00451F0B">
        <w:rPr>
          <w:rFonts w:ascii="Arial" w:eastAsia="Arial" w:hAnsi="Arial" w:cs="Arial"/>
          <w:color w:val="000000" w:themeColor="text1"/>
        </w:rPr>
        <w:t>6</w:t>
      </w:r>
      <w:r>
        <w:rPr>
          <w:rFonts w:ascii="Arial" w:eastAsia="Arial" w:hAnsi="Arial" w:cs="Arial"/>
          <w:color w:val="000000" w:themeColor="text1"/>
        </w:rPr>
        <w:t xml:space="preserve"> on </w:t>
      </w:r>
      <w:r w:rsidR="00451F0B">
        <w:rPr>
          <w:rFonts w:ascii="Arial" w:eastAsia="Arial" w:hAnsi="Arial" w:cs="Arial"/>
          <w:b/>
          <w:bCs/>
          <w:color w:val="000000" w:themeColor="text1"/>
        </w:rPr>
        <w:t>Tuesday 20th</w:t>
      </w:r>
      <w:r w:rsidRPr="00FD339B">
        <w:rPr>
          <w:rFonts w:ascii="Arial" w:eastAsia="Arial" w:hAnsi="Arial" w:cs="Arial"/>
          <w:b/>
          <w:bCs/>
          <w:color w:val="000000" w:themeColor="text1"/>
        </w:rPr>
        <w:t xml:space="preserve"> June 2023</w:t>
      </w:r>
      <w:r>
        <w:rPr>
          <w:rFonts w:ascii="Arial" w:eastAsia="Arial" w:hAnsi="Arial" w:cs="Arial"/>
          <w:color w:val="000000" w:themeColor="text1"/>
        </w:rPr>
        <w:t>.</w:t>
      </w:r>
      <w:r w:rsidRPr="2540748C">
        <w:rPr>
          <w:rFonts w:ascii="Arial" w:eastAsia="Arial" w:hAnsi="Arial" w:cs="Arial"/>
          <w:color w:val="000000" w:themeColor="text1"/>
        </w:rPr>
        <w:t xml:space="preserve">  It is all about carbon monoxide (CO), understanding what it is and how we can keep ourselves safe.  The CO Crew will be visiting your child’s class.</w:t>
      </w:r>
    </w:p>
    <w:p w14:paraId="27E0CE14" w14:textId="77777777" w:rsidR="00FD339B" w:rsidRPr="0005066D" w:rsidRDefault="00FD339B" w:rsidP="00FD339B">
      <w:pPr>
        <w:rPr>
          <w:rFonts w:ascii="Arial" w:eastAsia="Arial" w:hAnsi="Arial" w:cs="Arial"/>
          <w:color w:val="000000" w:themeColor="text1"/>
        </w:rPr>
      </w:pPr>
    </w:p>
    <w:p w14:paraId="764EAFC7" w14:textId="77777777" w:rsidR="00FD339B" w:rsidRPr="0005066D" w:rsidRDefault="00FD339B" w:rsidP="00FD339B">
      <w:pPr>
        <w:rPr>
          <w:rFonts w:ascii="Arial" w:eastAsia="Arial" w:hAnsi="Arial" w:cs="Arial"/>
          <w:color w:val="000000" w:themeColor="text1"/>
        </w:rPr>
      </w:pPr>
      <w:r>
        <w:rPr>
          <w:rFonts w:ascii="Arial" w:eastAsia="Arial" w:hAnsi="Arial" w:cs="Arial"/>
          <w:color w:val="000000" w:themeColor="text1"/>
        </w:rPr>
        <w:t>Your child will receive:</w:t>
      </w:r>
    </w:p>
    <w:p w14:paraId="43BA4F51" w14:textId="77777777" w:rsidR="00FD339B" w:rsidRPr="0005066D" w:rsidRDefault="00FD339B" w:rsidP="00FD339B">
      <w:pPr>
        <w:pStyle w:val="NoSpacing"/>
        <w:numPr>
          <w:ilvl w:val="1"/>
          <w:numId w:val="2"/>
        </w:numPr>
        <w:ind w:left="284" w:hanging="284"/>
        <w:rPr>
          <w:rFonts w:ascii="Arial" w:eastAsia="Arial" w:hAnsi="Arial" w:cs="Arial"/>
        </w:rPr>
      </w:pPr>
      <w:r>
        <w:rPr>
          <w:rFonts w:ascii="Arial" w:eastAsia="Arial" w:hAnsi="Arial" w:cs="Arial"/>
        </w:rPr>
        <w:t xml:space="preserve">A </w:t>
      </w:r>
      <w:r w:rsidRPr="0005066D">
        <w:rPr>
          <w:rFonts w:ascii="Arial" w:eastAsia="Arial" w:hAnsi="Arial" w:cs="Arial"/>
        </w:rPr>
        <w:t xml:space="preserve">CO </w:t>
      </w:r>
      <w:r>
        <w:rPr>
          <w:rFonts w:ascii="Arial" w:eastAsia="Arial" w:hAnsi="Arial" w:cs="Arial"/>
        </w:rPr>
        <w:t xml:space="preserve">Crew </w:t>
      </w:r>
      <w:r w:rsidRPr="0005066D">
        <w:rPr>
          <w:rFonts w:ascii="Arial" w:eastAsia="Arial" w:hAnsi="Arial" w:cs="Arial"/>
        </w:rPr>
        <w:t>information booklet (please keep this for reference)</w:t>
      </w:r>
    </w:p>
    <w:p w14:paraId="5D81B12A" w14:textId="529C4FD6" w:rsidR="00FD339B" w:rsidRDefault="00FD339B" w:rsidP="00FD339B">
      <w:pPr>
        <w:pStyle w:val="NoSpacing"/>
        <w:numPr>
          <w:ilvl w:val="1"/>
          <w:numId w:val="2"/>
        </w:numPr>
        <w:ind w:left="284" w:hanging="284"/>
        <w:rPr>
          <w:rFonts w:ascii="Arial" w:eastAsia="Arial" w:hAnsi="Arial" w:cs="Arial"/>
        </w:rPr>
      </w:pPr>
      <w:r w:rsidRPr="0005066D">
        <w:rPr>
          <w:rFonts w:ascii="Arial" w:eastAsia="Arial" w:hAnsi="Arial" w:cs="Arial"/>
        </w:rPr>
        <w:t>A</w:t>
      </w:r>
      <w:r>
        <w:rPr>
          <w:rFonts w:ascii="Arial" w:eastAsia="Arial" w:hAnsi="Arial" w:cs="Arial"/>
        </w:rPr>
        <w:t xml:space="preserve"> Keyring</w:t>
      </w:r>
    </w:p>
    <w:p w14:paraId="537670D2" w14:textId="77777777" w:rsidR="00FD339B" w:rsidRPr="0005066D" w:rsidRDefault="00FD339B" w:rsidP="00FD339B">
      <w:pPr>
        <w:pStyle w:val="NoSpacing"/>
        <w:numPr>
          <w:ilvl w:val="1"/>
          <w:numId w:val="2"/>
        </w:numPr>
        <w:ind w:left="284" w:hanging="284"/>
        <w:rPr>
          <w:rFonts w:ascii="Arial" w:eastAsia="Arial" w:hAnsi="Arial" w:cs="Arial"/>
        </w:rPr>
      </w:pPr>
      <w:r>
        <w:rPr>
          <w:rFonts w:ascii="Arial" w:eastAsia="Arial" w:hAnsi="Arial" w:cs="Arial"/>
        </w:rPr>
        <w:t>A Pen</w:t>
      </w:r>
    </w:p>
    <w:p w14:paraId="01D31CF5" w14:textId="77777777" w:rsidR="00FD339B" w:rsidRPr="0005066D" w:rsidRDefault="00FD339B" w:rsidP="00FD339B">
      <w:pPr>
        <w:pStyle w:val="NoSpacing"/>
        <w:rPr>
          <w:rFonts w:ascii="Arial" w:eastAsia="Arial" w:hAnsi="Arial" w:cs="Arial"/>
        </w:rPr>
      </w:pPr>
    </w:p>
    <w:p w14:paraId="1B0A8F5D" w14:textId="77777777" w:rsidR="00FD339B" w:rsidRPr="0005066D" w:rsidRDefault="00FD339B" w:rsidP="00FD339B">
      <w:pPr>
        <w:rPr>
          <w:rFonts w:ascii="Arial" w:eastAsia="Arial" w:hAnsi="Arial" w:cs="Arial"/>
          <w:color w:val="000000" w:themeColor="text1"/>
        </w:rPr>
      </w:pPr>
      <w:r w:rsidRPr="0005066D">
        <w:rPr>
          <w:rFonts w:ascii="Arial" w:eastAsia="Arial" w:hAnsi="Arial" w:cs="Arial"/>
          <w:color w:val="000000" w:themeColor="text1"/>
        </w:rPr>
        <w:t xml:space="preserve">It would be fantastic if you could </w:t>
      </w:r>
      <w:r>
        <w:rPr>
          <w:rFonts w:ascii="Arial" w:eastAsia="Arial" w:hAnsi="Arial" w:cs="Arial"/>
          <w:color w:val="000000" w:themeColor="text1"/>
        </w:rPr>
        <w:t>also read the CO information booklet.</w:t>
      </w:r>
    </w:p>
    <w:p w14:paraId="7F2AAAA4" w14:textId="77777777" w:rsidR="00FD339B" w:rsidRPr="0005066D" w:rsidRDefault="00FD339B" w:rsidP="00FD339B">
      <w:pPr>
        <w:rPr>
          <w:rFonts w:ascii="Arial" w:eastAsia="Arial" w:hAnsi="Arial" w:cs="Arial"/>
          <w:color w:val="000000" w:themeColor="text1"/>
        </w:rPr>
      </w:pPr>
    </w:p>
    <w:p w14:paraId="22E14DD7" w14:textId="27217EC8" w:rsidR="00FD339B" w:rsidRPr="0005066D" w:rsidRDefault="00FD339B" w:rsidP="00FD339B">
      <w:pPr>
        <w:rPr>
          <w:rFonts w:ascii="Arial" w:eastAsia="Arial" w:hAnsi="Arial" w:cs="Arial"/>
          <w:color w:val="000000" w:themeColor="text1"/>
        </w:rPr>
      </w:pPr>
      <w:r w:rsidRPr="0005066D">
        <w:rPr>
          <w:rFonts w:ascii="Arial" w:eastAsia="Arial" w:hAnsi="Arial" w:cs="Arial"/>
          <w:color w:val="000000" w:themeColor="text1"/>
        </w:rPr>
        <w:t>We are aware that safety information can be quite alarming for children and have therefore made a great effort to package all of the information in a child friendly way.  That said, if your child does have any concerns about CO, please allay fears.  It is highly unlikely that CO is present in your home but none the less, we must work to educate ourselves about its dangers and take precautions to keep ourselves safe, such as fitting a CO alarm.</w:t>
      </w:r>
    </w:p>
    <w:p w14:paraId="3873F91D" w14:textId="13243062" w:rsidR="00FD339B" w:rsidRPr="0005066D" w:rsidRDefault="00FD339B" w:rsidP="00FD339B">
      <w:pPr>
        <w:rPr>
          <w:rFonts w:ascii="Arial" w:eastAsia="Arial" w:hAnsi="Arial" w:cs="Arial"/>
          <w:color w:val="000000" w:themeColor="text1"/>
        </w:rPr>
      </w:pPr>
    </w:p>
    <w:p w14:paraId="5428965D" w14:textId="420EA29A" w:rsidR="00FD339B" w:rsidRPr="0005066D" w:rsidRDefault="00FD339B" w:rsidP="00FD339B">
      <w:pPr>
        <w:rPr>
          <w:rFonts w:ascii="Arial" w:eastAsia="Arial" w:hAnsi="Arial" w:cs="Arial"/>
          <w:color w:val="000000" w:themeColor="text1"/>
        </w:rPr>
      </w:pPr>
      <w:r w:rsidRPr="0005066D">
        <w:rPr>
          <w:rFonts w:ascii="Arial" w:eastAsia="Arial" w:hAnsi="Arial" w:cs="Arial"/>
          <w:color w:val="000000" w:themeColor="text1"/>
        </w:rPr>
        <w:t>There is more information about CO in the carbon monoxide booklet that you will receive, or you can visit:</w:t>
      </w:r>
    </w:p>
    <w:p w14:paraId="6C5298D6" w14:textId="77777777" w:rsidR="00FD339B" w:rsidRDefault="00FD339B" w:rsidP="00FD339B"/>
    <w:p w14:paraId="341D5CE8" w14:textId="354F4EA7" w:rsidR="00FD339B" w:rsidRPr="0005066D" w:rsidRDefault="00FD339B" w:rsidP="00FD339B">
      <w:pPr>
        <w:rPr>
          <w:rStyle w:val="Hyperlink"/>
          <w:rFonts w:ascii="Arial" w:eastAsia="Arial" w:hAnsi="Arial" w:cs="Arial"/>
          <w:color w:val="000000" w:themeColor="text1"/>
        </w:rPr>
      </w:pPr>
      <w:hyperlink r:id="rId8" w:history="1">
        <w:r w:rsidRPr="0086674B">
          <w:rPr>
            <w:rStyle w:val="Hyperlink"/>
            <w:rFonts w:ascii="Arial" w:eastAsia="Arial" w:hAnsi="Arial" w:cs="Arial"/>
          </w:rPr>
          <w:t>www.cadentgas.com/Emergencies-safety/Suspect-carbon-monoxide</w:t>
        </w:r>
      </w:hyperlink>
    </w:p>
    <w:p w14:paraId="0AB1AFD1" w14:textId="6A99C0AE" w:rsidR="00FD339B" w:rsidRDefault="00FD339B" w:rsidP="00FD339B">
      <w:pPr>
        <w:rPr>
          <w:rFonts w:ascii="Arial" w:eastAsia="Arial" w:hAnsi="Arial" w:cs="Arial"/>
          <w:b/>
          <w:color w:val="000000" w:themeColor="text1"/>
        </w:rPr>
      </w:pPr>
    </w:p>
    <w:p w14:paraId="6581F211" w14:textId="6A052574" w:rsidR="00FD339B" w:rsidRDefault="00FD339B" w:rsidP="00FD339B">
      <w:pPr>
        <w:rPr>
          <w:rFonts w:ascii="Arial" w:eastAsia="Arial" w:hAnsi="Arial" w:cs="Arial"/>
          <w:color w:val="000000" w:themeColor="text1"/>
        </w:rPr>
      </w:pPr>
      <w:r w:rsidRPr="0005066D">
        <w:rPr>
          <w:rFonts w:ascii="Arial" w:eastAsia="Arial" w:hAnsi="Arial" w:cs="Arial"/>
          <w:b/>
          <w:color w:val="000000" w:themeColor="text1"/>
        </w:rPr>
        <w:t>PLEASE NOTE:</w:t>
      </w:r>
      <w:r w:rsidRPr="0005066D">
        <w:rPr>
          <w:rFonts w:ascii="Arial" w:eastAsia="Arial" w:hAnsi="Arial" w:cs="Arial"/>
          <w:color w:val="000000" w:themeColor="text1"/>
        </w:rPr>
        <w:t xml:space="preserve"> This information page is aimed at adults and may not be suitable for your child to view. </w:t>
      </w:r>
    </w:p>
    <w:p w14:paraId="45306272" w14:textId="76E36375" w:rsidR="00FD339B" w:rsidRPr="0005066D" w:rsidRDefault="00FD339B" w:rsidP="00FD339B">
      <w:pPr>
        <w:rPr>
          <w:rFonts w:ascii="Arial" w:eastAsia="Arial" w:hAnsi="Arial" w:cs="Arial"/>
          <w:color w:val="000000" w:themeColor="text1"/>
        </w:rPr>
      </w:pPr>
    </w:p>
    <w:p w14:paraId="6C3D9B4F" w14:textId="2DFFD050" w:rsidR="00FD339B" w:rsidRDefault="00FD339B" w:rsidP="00FD339B">
      <w:pPr>
        <w:rPr>
          <w:rFonts w:ascii="Arial" w:eastAsia="Arial" w:hAnsi="Arial" w:cs="Arial"/>
          <w:color w:val="000000" w:themeColor="text1"/>
        </w:rPr>
      </w:pPr>
      <w:r w:rsidRPr="0FFC4B13">
        <w:rPr>
          <w:rFonts w:ascii="Arial" w:eastAsia="Arial" w:hAnsi="Arial" w:cs="Arial"/>
          <w:color w:val="000000" w:themeColor="text1"/>
        </w:rPr>
        <w:t xml:space="preserve">The CO Crew website has more fun activities for your child to take part in: </w:t>
      </w:r>
      <w:hyperlink r:id="rId9">
        <w:r w:rsidRPr="0FFC4B13">
          <w:rPr>
            <w:rStyle w:val="Hyperlink"/>
            <w:rFonts w:ascii="Arial" w:eastAsia="Arial" w:hAnsi="Arial" w:cs="Arial"/>
          </w:rPr>
          <w:t>https://www.thecocrew.co.uk</w:t>
        </w:r>
      </w:hyperlink>
    </w:p>
    <w:p w14:paraId="127C151F" w14:textId="0C6B7465" w:rsidR="00FD339B" w:rsidRPr="0005066D" w:rsidRDefault="00AE103A" w:rsidP="00FD339B">
      <w:pPr>
        <w:rPr>
          <w:rFonts w:ascii="Arial" w:eastAsia="Arial" w:hAnsi="Arial" w:cs="Arial"/>
          <w:color w:val="000000" w:themeColor="text1"/>
        </w:rPr>
      </w:pPr>
      <w:r w:rsidRPr="00AE103A">
        <w:rPr>
          <w:rFonts w:ascii="Arial" w:eastAsia="Arial" w:hAnsi="Arial" w:cs="Arial"/>
          <w:color w:val="000000" w:themeColor="text1"/>
        </w:rPr>
        <w:drawing>
          <wp:anchor distT="0" distB="0" distL="114300" distR="114300" simplePos="0" relativeHeight="251658240" behindDoc="0" locked="0" layoutInCell="1" allowOverlap="1" wp14:anchorId="70A34C17" wp14:editId="35E13999">
            <wp:simplePos x="0" y="0"/>
            <wp:positionH relativeFrom="margin">
              <wp:posOffset>3265805</wp:posOffset>
            </wp:positionH>
            <wp:positionV relativeFrom="paragraph">
              <wp:posOffset>115570</wp:posOffset>
            </wp:positionV>
            <wp:extent cx="2882900" cy="1485900"/>
            <wp:effectExtent l="0" t="0" r="0" b="0"/>
            <wp:wrapSquare wrapText="bothSides"/>
            <wp:docPr id="1737675189" name="Picture 1" descr="A close-up of a artic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675189" name="Picture 1" descr="A close-up of a article&#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2900" cy="1485900"/>
                    </a:xfrm>
                    <a:prstGeom prst="rect">
                      <a:avLst/>
                    </a:prstGeom>
                  </pic:spPr>
                </pic:pic>
              </a:graphicData>
            </a:graphic>
            <wp14:sizeRelH relativeFrom="page">
              <wp14:pctWidth>0</wp14:pctWidth>
            </wp14:sizeRelH>
            <wp14:sizeRelV relativeFrom="page">
              <wp14:pctHeight>0</wp14:pctHeight>
            </wp14:sizeRelV>
          </wp:anchor>
        </w:drawing>
      </w:r>
    </w:p>
    <w:p w14:paraId="3D42FDA2" w14:textId="74D86D21" w:rsidR="00FD339B" w:rsidRDefault="00FD339B" w:rsidP="00FD339B">
      <w:pPr>
        <w:rPr>
          <w:rFonts w:ascii="Arial" w:eastAsia="Arial" w:hAnsi="Arial" w:cs="Arial"/>
          <w:color w:val="000000" w:themeColor="text1"/>
        </w:rPr>
      </w:pPr>
      <w:r w:rsidRPr="0005066D">
        <w:rPr>
          <w:rFonts w:ascii="Arial" w:eastAsia="Arial" w:hAnsi="Arial" w:cs="Arial"/>
          <w:color w:val="000000" w:themeColor="text1"/>
        </w:rPr>
        <w:t>Thank you for your time and if you have any concerns, please don’t hesitate to get in contact.</w:t>
      </w:r>
    </w:p>
    <w:p w14:paraId="4E09129B" w14:textId="77777777" w:rsidR="00FD339B" w:rsidRPr="0005066D" w:rsidRDefault="00FD339B" w:rsidP="00FD339B">
      <w:pPr>
        <w:rPr>
          <w:rFonts w:ascii="Arial" w:eastAsia="Arial" w:hAnsi="Arial" w:cs="Arial"/>
          <w:color w:val="000000" w:themeColor="text1"/>
        </w:rPr>
      </w:pPr>
    </w:p>
    <w:p w14:paraId="042C0BBE" w14:textId="61BEA0B5" w:rsidR="00CE36F8" w:rsidRDefault="00FD339B" w:rsidP="00211A9D">
      <w:pPr>
        <w:rPr>
          <w:rFonts w:ascii="Arial" w:eastAsia="Arial" w:hAnsi="Arial" w:cs="Arial"/>
          <w:color w:val="000000" w:themeColor="text1"/>
        </w:rPr>
      </w:pPr>
      <w:r w:rsidRPr="5FE97582">
        <w:rPr>
          <w:rFonts w:ascii="Arial" w:eastAsia="Arial" w:hAnsi="Arial" w:cs="Arial"/>
          <w:color w:val="000000" w:themeColor="text1"/>
        </w:rPr>
        <w:t>Yours sincerely</w:t>
      </w:r>
      <w:r>
        <w:rPr>
          <w:rFonts w:ascii="Arial" w:eastAsia="Arial" w:hAnsi="Arial" w:cs="Arial"/>
          <w:color w:val="000000" w:themeColor="text1"/>
        </w:rPr>
        <w:t>,</w:t>
      </w:r>
    </w:p>
    <w:p w14:paraId="454A8CC8" w14:textId="17C0AD3F" w:rsidR="00FD339B" w:rsidRDefault="00FD339B" w:rsidP="00211A9D">
      <w:pPr>
        <w:rPr>
          <w:rFonts w:ascii="Arial" w:eastAsia="Arial" w:hAnsi="Arial" w:cs="Arial"/>
          <w:color w:val="000000" w:themeColor="text1"/>
        </w:rPr>
      </w:pPr>
    </w:p>
    <w:p w14:paraId="3C8CAF7A" w14:textId="0E22A797" w:rsidR="00FD339B" w:rsidRPr="00CE36F8" w:rsidRDefault="00FD339B" w:rsidP="00211A9D">
      <w:pPr>
        <w:rPr>
          <w:rFonts w:ascii="Arial" w:eastAsia="Arial" w:hAnsi="Arial" w:cs="Arial"/>
          <w:color w:val="000000" w:themeColor="text1"/>
        </w:rPr>
      </w:pPr>
      <w:r>
        <w:rPr>
          <w:rFonts w:ascii="Arial" w:eastAsia="Arial" w:hAnsi="Arial" w:cs="Arial"/>
          <w:color w:val="000000" w:themeColor="text1"/>
        </w:rPr>
        <w:t xml:space="preserve">Miss Cross and </w:t>
      </w:r>
      <w:r w:rsidR="0036564B">
        <w:rPr>
          <w:rFonts w:ascii="Arial" w:eastAsia="Arial" w:hAnsi="Arial" w:cs="Arial"/>
          <w:color w:val="000000" w:themeColor="text1"/>
        </w:rPr>
        <w:t>Mrs. Greep</w:t>
      </w:r>
      <w:r>
        <w:rPr>
          <w:rFonts w:ascii="Arial" w:eastAsia="Arial" w:hAnsi="Arial" w:cs="Arial"/>
          <w:color w:val="000000" w:themeColor="text1"/>
        </w:rPr>
        <w:t xml:space="preserve"> </w:t>
      </w:r>
    </w:p>
    <w:sectPr w:rsidR="00FD339B" w:rsidRPr="00CE36F8" w:rsidSect="00965B34">
      <w:headerReference w:type="even" r:id="rId11"/>
      <w:headerReference w:type="default" r:id="rId12"/>
      <w:footerReference w:type="even" r:id="rId13"/>
      <w:footerReference w:type="default" r:id="rId14"/>
      <w:headerReference w:type="first" r:id="rId15"/>
      <w:footerReference w:type="first" r:id="rId16"/>
      <w:pgSz w:w="11906" w:h="16838"/>
      <w:pgMar w:top="1134" w:right="1134" w:bottom="694" w:left="1134" w:header="851" w:footer="1341"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7A953D" w14:textId="77777777" w:rsidR="00C7269A" w:rsidRDefault="00C7269A">
      <w:r>
        <w:separator/>
      </w:r>
    </w:p>
  </w:endnote>
  <w:endnote w:type="continuationSeparator" w:id="0">
    <w:p w14:paraId="6A8DA2B1" w14:textId="77777777" w:rsidR="00C7269A" w:rsidRDefault="00C726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80683" w14:textId="77777777" w:rsidR="00253D47" w:rsidRDefault="00253D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81A85" w14:textId="77777777" w:rsidR="00B40B36" w:rsidRDefault="00B40B36">
    <w:pPr>
      <w:pBdr>
        <w:top w:val="single" w:sz="8" w:space="9" w:color="000080"/>
        <w:left w:val="nil"/>
        <w:bottom w:val="nil"/>
        <w:right w:val="nil"/>
        <w:between w:val="nil"/>
      </w:pBdr>
      <w:spacing w:before="360"/>
      <w:rPr>
        <w:color w:val="008000"/>
        <w:sz w:val="20"/>
        <w:szCs w:val="20"/>
      </w:rPr>
    </w:pPr>
  </w:p>
  <w:p w14:paraId="2A1E3E0E" w14:textId="77777777" w:rsidR="00B40B36" w:rsidRDefault="00B40B36">
    <w:pPr>
      <w:pBdr>
        <w:top w:val="single" w:sz="8" w:space="9" w:color="000080"/>
        <w:left w:val="nil"/>
        <w:bottom w:val="nil"/>
        <w:right w:val="nil"/>
        <w:between w:val="nil"/>
      </w:pBdr>
      <w:spacing w:before="360"/>
      <w:rPr>
        <w:color w:val="008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2C32B" w14:textId="10F47542" w:rsidR="00B40B36" w:rsidRDefault="00253D47" w:rsidP="00965B34">
    <w:pPr>
      <w:pBdr>
        <w:top w:val="single" w:sz="8" w:space="9" w:color="000080"/>
        <w:left w:val="nil"/>
        <w:bottom w:val="nil"/>
        <w:right w:val="nil"/>
        <w:between w:val="nil"/>
      </w:pBdr>
      <w:spacing w:before="360"/>
      <w:rPr>
        <w:color w:val="008000"/>
        <w:sz w:val="20"/>
        <w:szCs w:val="20"/>
      </w:rPr>
    </w:pPr>
    <w:r>
      <w:rPr>
        <w:noProof/>
        <w:color w:val="008000"/>
        <w:sz w:val="20"/>
        <w:szCs w:val="20"/>
      </w:rPr>
      <w:drawing>
        <wp:anchor distT="0" distB="0" distL="114300" distR="114300" simplePos="0" relativeHeight="251671552" behindDoc="0" locked="0" layoutInCell="1" allowOverlap="1" wp14:anchorId="22AEAA15" wp14:editId="7A4B7ABF">
          <wp:simplePos x="0" y="0"/>
          <wp:positionH relativeFrom="column">
            <wp:posOffset>3041419</wp:posOffset>
          </wp:positionH>
          <wp:positionV relativeFrom="paragraph">
            <wp:posOffset>428567</wp:posOffset>
          </wp:positionV>
          <wp:extent cx="983673" cy="449580"/>
          <wp:effectExtent l="0" t="0" r="0" b="0"/>
          <wp:wrapNone/>
          <wp:docPr id="5" name="Picture 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93151" cy="453912"/>
                  </a:xfrm>
                  <a:prstGeom prst="rect">
                    <a:avLst/>
                  </a:prstGeom>
                </pic:spPr>
              </pic:pic>
            </a:graphicData>
          </a:graphic>
          <wp14:sizeRelH relativeFrom="page">
            <wp14:pctWidth>0</wp14:pctWidth>
          </wp14:sizeRelH>
          <wp14:sizeRelV relativeFrom="page">
            <wp14:pctHeight>0</wp14:pctHeight>
          </wp14:sizeRelV>
        </wp:anchor>
      </w:drawing>
    </w:r>
    <w:r w:rsidR="00AA12F3">
      <w:rPr>
        <w:noProof/>
      </w:rPr>
      <w:drawing>
        <wp:anchor distT="0" distB="0" distL="114300" distR="114300" simplePos="0" relativeHeight="251668480" behindDoc="0" locked="0" layoutInCell="1" allowOverlap="1" wp14:anchorId="425609E6" wp14:editId="2E4427DC">
          <wp:simplePos x="0" y="0"/>
          <wp:positionH relativeFrom="column">
            <wp:posOffset>5237480</wp:posOffset>
          </wp:positionH>
          <wp:positionV relativeFrom="paragraph">
            <wp:posOffset>367574</wp:posOffset>
          </wp:positionV>
          <wp:extent cx="1158875" cy="63754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
                    <a:extLst>
                      <a:ext uri="{28A0092B-C50C-407E-A947-70E740481C1C}">
                        <a14:useLocalDpi xmlns:a14="http://schemas.microsoft.com/office/drawing/2010/main" val="0"/>
                      </a:ext>
                    </a:extLst>
                  </a:blip>
                  <a:stretch>
                    <a:fillRect/>
                  </a:stretch>
                </pic:blipFill>
                <pic:spPr>
                  <a:xfrm>
                    <a:off x="0" y="0"/>
                    <a:ext cx="1158875" cy="637540"/>
                  </a:xfrm>
                  <a:prstGeom prst="rect">
                    <a:avLst/>
                  </a:prstGeom>
                </pic:spPr>
              </pic:pic>
            </a:graphicData>
          </a:graphic>
          <wp14:sizeRelH relativeFrom="page">
            <wp14:pctWidth>0</wp14:pctWidth>
          </wp14:sizeRelH>
          <wp14:sizeRelV relativeFrom="page">
            <wp14:pctHeight>0</wp14:pctHeight>
          </wp14:sizeRelV>
        </wp:anchor>
      </w:drawing>
    </w:r>
    <w:r w:rsidR="00AA12F3">
      <w:rPr>
        <w:noProof/>
      </w:rPr>
      <w:drawing>
        <wp:anchor distT="0" distB="0" distL="114300" distR="114300" simplePos="0" relativeHeight="251669504" behindDoc="0" locked="0" layoutInCell="1" allowOverlap="1" wp14:anchorId="77708319" wp14:editId="0656CF62">
          <wp:simplePos x="0" y="0"/>
          <wp:positionH relativeFrom="column">
            <wp:posOffset>4659630</wp:posOffset>
          </wp:positionH>
          <wp:positionV relativeFrom="paragraph">
            <wp:posOffset>399324</wp:posOffset>
          </wp:positionV>
          <wp:extent cx="563245" cy="56324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
                    <a:extLst>
                      <a:ext uri="{28A0092B-C50C-407E-A947-70E740481C1C}">
                        <a14:useLocalDpi xmlns:a14="http://schemas.microsoft.com/office/drawing/2010/main" val="0"/>
                      </a:ext>
                    </a:extLst>
                  </a:blip>
                  <a:stretch>
                    <a:fillRect/>
                  </a:stretch>
                </pic:blipFill>
                <pic:spPr>
                  <a:xfrm>
                    <a:off x="0" y="0"/>
                    <a:ext cx="563245" cy="563245"/>
                  </a:xfrm>
                  <a:prstGeom prst="rect">
                    <a:avLst/>
                  </a:prstGeom>
                </pic:spPr>
              </pic:pic>
            </a:graphicData>
          </a:graphic>
          <wp14:sizeRelH relativeFrom="page">
            <wp14:pctWidth>0</wp14:pctWidth>
          </wp14:sizeRelH>
          <wp14:sizeRelV relativeFrom="page">
            <wp14:pctHeight>0</wp14:pctHeight>
          </wp14:sizeRelV>
        </wp:anchor>
      </w:drawing>
    </w:r>
    <w:r w:rsidR="00AA12F3">
      <w:rPr>
        <w:noProof/>
        <w:color w:val="008000"/>
        <w:sz w:val="20"/>
        <w:szCs w:val="20"/>
      </w:rPr>
      <w:drawing>
        <wp:anchor distT="0" distB="0" distL="114300" distR="114300" simplePos="0" relativeHeight="251667456" behindDoc="0" locked="0" layoutInCell="1" allowOverlap="1" wp14:anchorId="39AB2AE2" wp14:editId="2922B805">
          <wp:simplePos x="0" y="0"/>
          <wp:positionH relativeFrom="column">
            <wp:posOffset>4023360</wp:posOffset>
          </wp:positionH>
          <wp:positionV relativeFrom="paragraph">
            <wp:posOffset>357414</wp:posOffset>
          </wp:positionV>
          <wp:extent cx="636270" cy="63627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
                    <a:extLst>
                      <a:ext uri="{28A0092B-C50C-407E-A947-70E740481C1C}">
                        <a14:useLocalDpi xmlns:a14="http://schemas.microsoft.com/office/drawing/2010/main" val="0"/>
                      </a:ext>
                    </a:extLst>
                  </a:blip>
                  <a:stretch>
                    <a:fillRect/>
                  </a:stretch>
                </pic:blipFill>
                <pic:spPr>
                  <a:xfrm>
                    <a:off x="0" y="0"/>
                    <a:ext cx="636270" cy="636270"/>
                  </a:xfrm>
                  <a:prstGeom prst="rect">
                    <a:avLst/>
                  </a:prstGeom>
                </pic:spPr>
              </pic:pic>
            </a:graphicData>
          </a:graphic>
          <wp14:sizeRelH relativeFrom="page">
            <wp14:pctWidth>0</wp14:pctWidth>
          </wp14:sizeRelH>
          <wp14:sizeRelV relativeFrom="page">
            <wp14:pctHeight>0</wp14:pctHeight>
          </wp14:sizeRelV>
        </wp:anchor>
      </w:drawing>
    </w:r>
    <w:r w:rsidR="00AA12F3">
      <w:rPr>
        <w:noProof/>
        <w:color w:val="008000"/>
        <w:sz w:val="20"/>
        <w:szCs w:val="20"/>
      </w:rPr>
      <w:drawing>
        <wp:anchor distT="0" distB="0" distL="114300" distR="114300" simplePos="0" relativeHeight="251663360" behindDoc="0" locked="0" layoutInCell="1" allowOverlap="1" wp14:anchorId="7542E876" wp14:editId="0419C86C">
          <wp:simplePos x="0" y="0"/>
          <wp:positionH relativeFrom="column">
            <wp:posOffset>1337310</wp:posOffset>
          </wp:positionH>
          <wp:positionV relativeFrom="paragraph">
            <wp:posOffset>301897</wp:posOffset>
          </wp:positionV>
          <wp:extent cx="1836964" cy="751114"/>
          <wp:effectExtent l="0" t="0" r="5080" b="0"/>
          <wp:wrapNone/>
          <wp:docPr id="14" name="image6.jpg" descr="A picture containing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jpg" descr="A picture containing logo&#10;&#10;Description automatically generated"/>
                  <pic:cNvPicPr preferRelativeResize="0"/>
                </pic:nvPicPr>
                <pic:blipFill>
                  <a:blip r:embed="rId5">
                    <a:extLst>
                      <a:ext uri="{28A0092B-C50C-407E-A947-70E740481C1C}">
                        <a14:useLocalDpi xmlns:a14="http://schemas.microsoft.com/office/drawing/2010/main" val="0"/>
                      </a:ext>
                    </a:extLst>
                  </a:blip>
                  <a:srcRect/>
                  <a:stretch>
                    <a:fillRect/>
                  </a:stretch>
                </pic:blipFill>
                <pic:spPr>
                  <a:xfrm>
                    <a:off x="0" y="0"/>
                    <a:ext cx="1838295" cy="751658"/>
                  </a:xfrm>
                  <a:prstGeom prst="rect">
                    <a:avLst/>
                  </a:prstGeom>
                  <a:ln/>
                </pic:spPr>
              </pic:pic>
            </a:graphicData>
          </a:graphic>
          <wp14:sizeRelH relativeFrom="page">
            <wp14:pctWidth>0</wp14:pctWidth>
          </wp14:sizeRelH>
          <wp14:sizeRelV relativeFrom="page">
            <wp14:pctHeight>0</wp14:pctHeight>
          </wp14:sizeRelV>
        </wp:anchor>
      </w:drawing>
    </w:r>
    <w:r w:rsidR="00AA12F3">
      <w:rPr>
        <w:noProof/>
        <w:color w:val="008000"/>
        <w:sz w:val="20"/>
        <w:szCs w:val="20"/>
      </w:rPr>
      <w:t xml:space="preserve">  </w:t>
    </w:r>
    <w:r w:rsidR="008714DC">
      <w:rPr>
        <w:noProof/>
        <w:color w:val="008000"/>
        <w:sz w:val="20"/>
        <w:szCs w:val="20"/>
      </w:rPr>
      <w:drawing>
        <wp:anchor distT="0" distB="0" distL="114300" distR="114300" simplePos="0" relativeHeight="251666432" behindDoc="0" locked="0" layoutInCell="1" allowOverlap="1" wp14:anchorId="72133F38" wp14:editId="78755AA6">
          <wp:simplePos x="0" y="0"/>
          <wp:positionH relativeFrom="column">
            <wp:posOffset>-392748</wp:posOffset>
          </wp:positionH>
          <wp:positionV relativeFrom="paragraph">
            <wp:posOffset>426085</wp:posOffset>
          </wp:positionV>
          <wp:extent cx="1810385" cy="551815"/>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10385" cy="55181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E743CB" w14:textId="77777777" w:rsidR="00C7269A" w:rsidRDefault="00C7269A">
      <w:r>
        <w:separator/>
      </w:r>
    </w:p>
  </w:footnote>
  <w:footnote w:type="continuationSeparator" w:id="0">
    <w:p w14:paraId="06F625BF" w14:textId="77777777" w:rsidR="00C7269A" w:rsidRDefault="00C726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A1F2F" w14:textId="77777777" w:rsidR="00253D47" w:rsidRDefault="00253D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37198" w14:textId="77777777" w:rsidR="00B40B36" w:rsidRDefault="00B40B36">
    <w:pPr>
      <w:pBdr>
        <w:top w:val="nil"/>
        <w:left w:val="nil"/>
        <w:bottom w:val="single" w:sz="4" w:space="6" w:color="000000"/>
        <w:right w:val="nil"/>
        <w:between w:val="nil"/>
      </w:pBdr>
      <w:tabs>
        <w:tab w:val="right" w:pos="7371"/>
      </w:tabs>
      <w:spacing w:after="360" w:line="264" w:lineRule="auto"/>
      <w:jc w:val="center"/>
      <w:rPr>
        <w:color w:val="000080"/>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54098" w14:textId="170DD791" w:rsidR="00B40B36" w:rsidRDefault="0064546F">
    <w:pPr>
      <w:rPr>
        <w:rFonts w:ascii="Times New Roman" w:eastAsia="Times New Roman" w:hAnsi="Times New Roman" w:cs="Times New Roman"/>
        <w:sz w:val="24"/>
      </w:rPr>
    </w:pPr>
    <w:r>
      <w:rPr>
        <w:noProof/>
      </w:rPr>
      <w:drawing>
        <wp:anchor distT="0" distB="0" distL="114300" distR="114300" simplePos="0" relativeHeight="251658240" behindDoc="0" locked="0" layoutInCell="1" hidden="0" allowOverlap="1" wp14:anchorId="6EE8A503" wp14:editId="1A562C4E">
          <wp:simplePos x="0" y="0"/>
          <wp:positionH relativeFrom="column">
            <wp:posOffset>5293995</wp:posOffset>
          </wp:positionH>
          <wp:positionV relativeFrom="paragraph">
            <wp:posOffset>-142106</wp:posOffset>
          </wp:positionV>
          <wp:extent cx="1002333" cy="979200"/>
          <wp:effectExtent l="0" t="0" r="1270" b="0"/>
          <wp:wrapNone/>
          <wp:docPr id="1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
                  <a:srcRect/>
                  <a:stretch>
                    <a:fillRect/>
                  </a:stretch>
                </pic:blipFill>
                <pic:spPr>
                  <a:xfrm>
                    <a:off x="0" y="0"/>
                    <a:ext cx="1002333" cy="97920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hidden="0" allowOverlap="1" wp14:anchorId="5BFDEBA7" wp14:editId="01293633">
          <wp:simplePos x="0" y="0"/>
          <wp:positionH relativeFrom="column">
            <wp:posOffset>3381375</wp:posOffset>
          </wp:positionH>
          <wp:positionV relativeFrom="paragraph">
            <wp:posOffset>-48761</wp:posOffset>
          </wp:positionV>
          <wp:extent cx="882650" cy="793115"/>
          <wp:effectExtent l="0" t="0" r="6350" b="0"/>
          <wp:wrapNone/>
          <wp:docPr id="16" name="image2.jpg" descr="A close up of a sign&#10;&#10;&#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close up of a sign&#10;&#10;&#10;&#10;Description automatically generated"/>
                  <pic:cNvPicPr preferRelativeResize="0"/>
                </pic:nvPicPr>
                <pic:blipFill>
                  <a:blip r:embed="rId2"/>
                  <a:srcRect/>
                  <a:stretch>
                    <a:fillRect/>
                  </a:stretch>
                </pic:blipFill>
                <pic:spPr>
                  <a:xfrm>
                    <a:off x="0" y="0"/>
                    <a:ext cx="882650" cy="79311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21C1F911" wp14:editId="46E94734">
          <wp:simplePos x="0" y="0"/>
          <wp:positionH relativeFrom="column">
            <wp:posOffset>4401820</wp:posOffset>
          </wp:positionH>
          <wp:positionV relativeFrom="paragraph">
            <wp:posOffset>-36061</wp:posOffset>
          </wp:positionV>
          <wp:extent cx="823304" cy="838463"/>
          <wp:effectExtent l="0" t="0" r="2540" b="0"/>
          <wp:wrapNone/>
          <wp:docPr id="12" name="image4.png" descr="Graphical user interfac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Graphical user interface, text&#10;&#10;Description automatically generated"/>
                  <pic:cNvPicPr preferRelativeResize="0"/>
                </pic:nvPicPr>
                <pic:blipFill>
                  <a:blip r:embed="rId3"/>
                  <a:srcRect/>
                  <a:stretch>
                    <a:fillRect/>
                  </a:stretch>
                </pic:blipFill>
                <pic:spPr>
                  <a:xfrm>
                    <a:off x="0" y="0"/>
                    <a:ext cx="823304" cy="838463"/>
                  </a:xfrm>
                  <a:prstGeom prst="rect">
                    <a:avLst/>
                  </a:prstGeom>
                  <a:ln/>
                </pic:spPr>
              </pic:pic>
            </a:graphicData>
          </a:graphic>
          <wp14:sizeRelH relativeFrom="margin">
            <wp14:pctWidth>0</wp14:pctWidth>
          </wp14:sizeRelH>
          <wp14:sizeRelV relativeFrom="margin">
            <wp14:pctHeight>0</wp14:pctHeight>
          </wp14:sizeRelV>
        </wp:anchor>
      </w:drawing>
    </w:r>
    <w:r w:rsidR="00BA5924">
      <w:rPr>
        <w:sz w:val="28"/>
        <w:szCs w:val="28"/>
      </w:rPr>
      <w:t>Colmers Farm Primary School</w:t>
    </w:r>
    <w:r w:rsidR="00BA5924">
      <w:br/>
      <w:t xml:space="preserve">   </w:t>
    </w:r>
    <w:r w:rsidR="00BA5924">
      <w:tab/>
    </w:r>
  </w:p>
  <w:p w14:paraId="40ABE8ED" w14:textId="67A74B88" w:rsidR="00B40B36" w:rsidRDefault="0064546F">
    <w:pPr>
      <w:pBdr>
        <w:top w:val="nil"/>
        <w:left w:val="nil"/>
        <w:bottom w:val="single" w:sz="8" w:space="9" w:color="000080"/>
        <w:right w:val="nil"/>
        <w:between w:val="nil"/>
      </w:pBdr>
      <w:tabs>
        <w:tab w:val="right" w:pos="7371"/>
      </w:tabs>
      <w:spacing w:after="720" w:line="264" w:lineRule="auto"/>
      <w:ind w:left="5"/>
      <w:rPr>
        <w:color w:val="000080"/>
        <w:sz w:val="28"/>
        <w:szCs w:val="28"/>
      </w:rPr>
    </w:pPr>
    <w:r>
      <w:rPr>
        <w:noProof/>
      </w:rPr>
      <w:drawing>
        <wp:anchor distT="0" distB="0" distL="114300" distR="114300" simplePos="0" relativeHeight="251661312" behindDoc="0" locked="0" layoutInCell="1" hidden="0" allowOverlap="1" wp14:anchorId="32B4DF1D" wp14:editId="03243D87">
          <wp:simplePos x="0" y="0"/>
          <wp:positionH relativeFrom="column">
            <wp:posOffset>5474335</wp:posOffset>
          </wp:positionH>
          <wp:positionV relativeFrom="paragraph">
            <wp:posOffset>329699</wp:posOffset>
          </wp:positionV>
          <wp:extent cx="647065" cy="320040"/>
          <wp:effectExtent l="0" t="0" r="635" b="0"/>
          <wp:wrapNone/>
          <wp:docPr id="10" name="image1.jpg" descr="A close up of a sign&#10;&#10;&#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close up of a sign&#10;&#10;&#10;&#10;Description automatically generated"/>
                  <pic:cNvPicPr preferRelativeResize="0"/>
                </pic:nvPicPr>
                <pic:blipFill>
                  <a:blip r:embed="rId4"/>
                  <a:srcRect/>
                  <a:stretch>
                    <a:fillRect/>
                  </a:stretch>
                </pic:blipFill>
                <pic:spPr>
                  <a:xfrm>
                    <a:off x="0" y="0"/>
                    <a:ext cx="647065" cy="32004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35C308B0" wp14:editId="3BBD39C7">
          <wp:simplePos x="0" y="0"/>
          <wp:positionH relativeFrom="column">
            <wp:posOffset>4286384</wp:posOffset>
          </wp:positionH>
          <wp:positionV relativeFrom="paragraph">
            <wp:posOffset>462280</wp:posOffset>
          </wp:positionV>
          <wp:extent cx="1031845" cy="645324"/>
          <wp:effectExtent l="0" t="0" r="0" b="2540"/>
          <wp:wrapNone/>
          <wp:docPr id="15" name="image5.jpg" descr="Text, whiteboa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jpg" descr="Text, whiteboard&#10;&#10;Description automatically generated"/>
                  <pic:cNvPicPr preferRelativeResize="0"/>
                </pic:nvPicPr>
                <pic:blipFill>
                  <a:blip r:embed="rId5"/>
                  <a:srcRect/>
                  <a:stretch>
                    <a:fillRect/>
                  </a:stretch>
                </pic:blipFill>
                <pic:spPr>
                  <a:xfrm>
                    <a:off x="0" y="0"/>
                    <a:ext cx="1031845" cy="645324"/>
                  </a:xfrm>
                  <a:prstGeom prst="rect">
                    <a:avLst/>
                  </a:prstGeom>
                  <a:ln/>
                </pic:spPr>
              </pic:pic>
            </a:graphicData>
          </a:graphic>
          <wp14:sizeRelH relativeFrom="margin">
            <wp14:pctWidth>0</wp14:pctWidth>
          </wp14:sizeRelH>
          <wp14:sizeRelV relativeFrom="margin">
            <wp14:pctHeight>0</wp14:pctHeight>
          </wp14:sizeRelV>
        </wp:anchor>
      </w:drawing>
    </w:r>
    <w:r>
      <w:rPr>
        <w:noProof/>
        <w:color w:val="000080"/>
        <w:sz w:val="20"/>
        <w:szCs w:val="20"/>
      </w:rPr>
      <w:drawing>
        <wp:anchor distT="0" distB="0" distL="114300" distR="114300" simplePos="0" relativeHeight="251670528" behindDoc="0" locked="0" layoutInCell="1" allowOverlap="1" wp14:anchorId="52A6AA70" wp14:editId="18098C3B">
          <wp:simplePos x="0" y="0"/>
          <wp:positionH relativeFrom="column">
            <wp:posOffset>5297473</wp:posOffset>
          </wp:positionH>
          <wp:positionV relativeFrom="paragraph">
            <wp:posOffset>659130</wp:posOffset>
          </wp:positionV>
          <wp:extent cx="943690" cy="427839"/>
          <wp:effectExtent l="0" t="0" r="0" b="4445"/>
          <wp:wrapNone/>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943690" cy="427839"/>
                  </a:xfrm>
                  <a:prstGeom prst="rect">
                    <a:avLst/>
                  </a:prstGeom>
                </pic:spPr>
              </pic:pic>
            </a:graphicData>
          </a:graphic>
          <wp14:sizeRelH relativeFrom="page">
            <wp14:pctWidth>0</wp14:pctWidth>
          </wp14:sizeRelH>
          <wp14:sizeRelV relativeFrom="page">
            <wp14:pctHeight>0</wp14:pctHeight>
          </wp14:sizeRelV>
        </wp:anchor>
      </w:drawing>
    </w:r>
    <w:r w:rsidR="00BA5924">
      <w:rPr>
        <w:color w:val="000080"/>
        <w:sz w:val="20"/>
        <w:szCs w:val="20"/>
      </w:rPr>
      <w:br/>
      <w:t xml:space="preserve">Leybrook Road             Head Teacher: Mr </w:t>
    </w:r>
    <w:proofErr w:type="spellStart"/>
    <w:r w:rsidR="00BA5924">
      <w:rPr>
        <w:color w:val="000080"/>
        <w:sz w:val="20"/>
        <w:szCs w:val="20"/>
      </w:rPr>
      <w:t>D.Williams</w:t>
    </w:r>
    <w:proofErr w:type="spellEnd"/>
    <w:r w:rsidR="00BA5924">
      <w:rPr>
        <w:color w:val="000080"/>
        <w:sz w:val="20"/>
        <w:szCs w:val="20"/>
      </w:rPr>
      <w:br/>
      <w:t>Belton Grove                Tel: 0121 716 0444</w:t>
    </w:r>
    <w:r w:rsidR="00BA5924">
      <w:rPr>
        <w:color w:val="000080"/>
        <w:sz w:val="20"/>
        <w:szCs w:val="20"/>
      </w:rPr>
      <w:tab/>
    </w:r>
    <w:r w:rsidR="00BA5924">
      <w:rPr>
        <w:color w:val="000080"/>
        <w:sz w:val="20"/>
        <w:szCs w:val="20"/>
      </w:rPr>
      <w:br/>
      <w:t>Rubery                        Web: www.colmersfarm.excelsiormat.org</w:t>
    </w:r>
    <w:r w:rsidR="00BA5924">
      <w:rPr>
        <w:color w:val="000080"/>
        <w:sz w:val="20"/>
        <w:szCs w:val="20"/>
      </w:rPr>
      <w:tab/>
    </w:r>
    <w:r w:rsidR="00BA5924">
      <w:rPr>
        <w:color w:val="000080"/>
        <w:sz w:val="20"/>
        <w:szCs w:val="20"/>
      </w:rPr>
      <w:br/>
      <w:t>Birmingham                 Email: enquiry@colmersfarm.excelsiormat.org</w:t>
    </w:r>
    <w:r w:rsidR="00BA5924">
      <w:rPr>
        <w:color w:val="000080"/>
        <w:sz w:val="20"/>
        <w:szCs w:val="20"/>
      </w:rPr>
      <w:tab/>
    </w:r>
    <w:r w:rsidR="00BA5924">
      <w:rPr>
        <w:color w:val="000080"/>
        <w:sz w:val="20"/>
        <w:szCs w:val="20"/>
      </w:rPr>
      <w:br/>
      <w:t>B45 9PB</w:t>
    </w:r>
    <w:r w:rsidR="00BA5924">
      <w:rPr>
        <w:color w:val="000080"/>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4049D"/>
    <w:multiLevelType w:val="multilevel"/>
    <w:tmpl w:val="3386E81C"/>
    <w:lvl w:ilvl="0">
      <w:start w:val="1"/>
      <w:numFmt w:val="decimal"/>
      <w:pStyle w:val="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4EF97C9C"/>
    <w:multiLevelType w:val="hybridMultilevel"/>
    <w:tmpl w:val="8AD82BC6"/>
    <w:lvl w:ilvl="0" w:tplc="A7D634AE">
      <w:start w:val="1"/>
      <w:numFmt w:val="bullet"/>
      <w:lvlText w:val=""/>
      <w:lvlJc w:val="left"/>
      <w:pPr>
        <w:ind w:left="720" w:hanging="360"/>
      </w:pPr>
      <w:rPr>
        <w:rFonts w:ascii="Symbol" w:hAnsi="Symbol" w:hint="default"/>
      </w:rPr>
    </w:lvl>
    <w:lvl w:ilvl="1" w:tplc="3F946C68">
      <w:start w:val="1"/>
      <w:numFmt w:val="bullet"/>
      <w:lvlText w:val=""/>
      <w:lvlJc w:val="left"/>
      <w:pPr>
        <w:ind w:left="1440" w:hanging="360"/>
      </w:pPr>
      <w:rPr>
        <w:rFonts w:ascii="Symbol" w:hAnsi="Symbol" w:hint="default"/>
      </w:rPr>
    </w:lvl>
    <w:lvl w:ilvl="2" w:tplc="69068F88">
      <w:start w:val="1"/>
      <w:numFmt w:val="bullet"/>
      <w:lvlText w:val=""/>
      <w:lvlJc w:val="left"/>
      <w:pPr>
        <w:ind w:left="2160" w:hanging="360"/>
      </w:pPr>
      <w:rPr>
        <w:rFonts w:ascii="Wingdings" w:hAnsi="Wingdings" w:hint="default"/>
      </w:rPr>
    </w:lvl>
    <w:lvl w:ilvl="3" w:tplc="F9E09F52">
      <w:start w:val="1"/>
      <w:numFmt w:val="bullet"/>
      <w:lvlText w:val=""/>
      <w:lvlJc w:val="left"/>
      <w:pPr>
        <w:ind w:left="2880" w:hanging="360"/>
      </w:pPr>
      <w:rPr>
        <w:rFonts w:ascii="Symbol" w:hAnsi="Symbol" w:hint="default"/>
      </w:rPr>
    </w:lvl>
    <w:lvl w:ilvl="4" w:tplc="78ACC36C">
      <w:start w:val="1"/>
      <w:numFmt w:val="bullet"/>
      <w:lvlText w:val="o"/>
      <w:lvlJc w:val="left"/>
      <w:pPr>
        <w:ind w:left="3600" w:hanging="360"/>
      </w:pPr>
      <w:rPr>
        <w:rFonts w:ascii="Courier New" w:hAnsi="Courier New" w:hint="default"/>
      </w:rPr>
    </w:lvl>
    <w:lvl w:ilvl="5" w:tplc="7A4878CC">
      <w:start w:val="1"/>
      <w:numFmt w:val="bullet"/>
      <w:lvlText w:val=""/>
      <w:lvlJc w:val="left"/>
      <w:pPr>
        <w:ind w:left="4320" w:hanging="360"/>
      </w:pPr>
      <w:rPr>
        <w:rFonts w:ascii="Wingdings" w:hAnsi="Wingdings" w:hint="default"/>
      </w:rPr>
    </w:lvl>
    <w:lvl w:ilvl="6" w:tplc="B2FCE050">
      <w:start w:val="1"/>
      <w:numFmt w:val="bullet"/>
      <w:lvlText w:val=""/>
      <w:lvlJc w:val="left"/>
      <w:pPr>
        <w:ind w:left="5040" w:hanging="360"/>
      </w:pPr>
      <w:rPr>
        <w:rFonts w:ascii="Symbol" w:hAnsi="Symbol" w:hint="default"/>
      </w:rPr>
    </w:lvl>
    <w:lvl w:ilvl="7" w:tplc="1F623A58">
      <w:start w:val="1"/>
      <w:numFmt w:val="bullet"/>
      <w:lvlText w:val="o"/>
      <w:lvlJc w:val="left"/>
      <w:pPr>
        <w:ind w:left="5760" w:hanging="360"/>
      </w:pPr>
      <w:rPr>
        <w:rFonts w:ascii="Courier New" w:hAnsi="Courier New" w:hint="default"/>
      </w:rPr>
    </w:lvl>
    <w:lvl w:ilvl="8" w:tplc="8F428382">
      <w:start w:val="1"/>
      <w:numFmt w:val="bullet"/>
      <w:lvlText w:val=""/>
      <w:lvlJc w:val="left"/>
      <w:pPr>
        <w:ind w:left="6480" w:hanging="360"/>
      </w:pPr>
      <w:rPr>
        <w:rFonts w:ascii="Wingdings" w:hAnsi="Wingdings" w:hint="default"/>
      </w:rPr>
    </w:lvl>
  </w:abstractNum>
  <w:num w:numId="1" w16cid:durableId="183179322">
    <w:abstractNumId w:val="0"/>
  </w:num>
  <w:num w:numId="2" w16cid:durableId="21384475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0B36"/>
    <w:rsid w:val="000B07B0"/>
    <w:rsid w:val="000D1A25"/>
    <w:rsid w:val="00122D8B"/>
    <w:rsid w:val="00161FC4"/>
    <w:rsid w:val="00166F56"/>
    <w:rsid w:val="001F04CC"/>
    <w:rsid w:val="001F389A"/>
    <w:rsid w:val="00211A9D"/>
    <w:rsid w:val="00253D47"/>
    <w:rsid w:val="003634E0"/>
    <w:rsid w:val="0036564B"/>
    <w:rsid w:val="003B5C14"/>
    <w:rsid w:val="003F3C67"/>
    <w:rsid w:val="00451F0B"/>
    <w:rsid w:val="004F562E"/>
    <w:rsid w:val="00506F1E"/>
    <w:rsid w:val="00552AFE"/>
    <w:rsid w:val="00642D3D"/>
    <w:rsid w:val="0064546F"/>
    <w:rsid w:val="00704B01"/>
    <w:rsid w:val="007308B7"/>
    <w:rsid w:val="007452DA"/>
    <w:rsid w:val="007546F1"/>
    <w:rsid w:val="007A3849"/>
    <w:rsid w:val="007E66B9"/>
    <w:rsid w:val="008714DC"/>
    <w:rsid w:val="00900441"/>
    <w:rsid w:val="00965B34"/>
    <w:rsid w:val="00A67583"/>
    <w:rsid w:val="00AA12F3"/>
    <w:rsid w:val="00AE103A"/>
    <w:rsid w:val="00B276BD"/>
    <w:rsid w:val="00B40B36"/>
    <w:rsid w:val="00B42F59"/>
    <w:rsid w:val="00BA5924"/>
    <w:rsid w:val="00C7269A"/>
    <w:rsid w:val="00CE36F8"/>
    <w:rsid w:val="00D439AB"/>
    <w:rsid w:val="00FD33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0CCBED"/>
  <w15:docId w15:val="{DC0E8148-102A-C246-8D90-2178813BF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ahoma" w:eastAsia="Tahoma" w:hAnsi="Tahoma" w:cs="Tahoma"/>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Cs w:val="24"/>
      <w:lang w:eastAsia="en-US"/>
    </w:rPr>
  </w:style>
  <w:style w:type="paragraph" w:styleId="Heading1">
    <w:name w:val="heading 1"/>
    <w:basedOn w:val="Normal"/>
    <w:next w:val="Normal"/>
    <w:uiPriority w:val="9"/>
    <w:qFormat/>
    <w:pPr>
      <w:keepNext/>
      <w:pageBreakBefore/>
      <w:spacing w:after="240"/>
      <w:outlineLvl w:val="0"/>
    </w:pPr>
    <w:rPr>
      <w:rFonts w:ascii="Arial" w:hAnsi="Arial" w:cs="Arial"/>
      <w:b/>
      <w:bCs/>
      <w:kern w:val="32"/>
      <w:sz w:val="28"/>
      <w:szCs w:val="32"/>
    </w:rPr>
  </w:style>
  <w:style w:type="paragraph" w:styleId="Heading2">
    <w:name w:val="heading 2"/>
    <w:basedOn w:val="Normal"/>
    <w:next w:val="Normal"/>
    <w:uiPriority w:val="9"/>
    <w:semiHidden/>
    <w:unhideWhenUsed/>
    <w:qFormat/>
    <w:pPr>
      <w:keepNext/>
      <w:spacing w:before="240"/>
      <w:outlineLvl w:val="1"/>
    </w:pPr>
    <w:rPr>
      <w:rFonts w:ascii="Arial" w:hAnsi="Arial" w:cs="Arial"/>
      <w:b/>
      <w:bCs/>
      <w:iCs/>
      <w:sz w:val="24"/>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rPr>
  </w:style>
  <w:style w:type="paragraph" w:styleId="Heading5">
    <w:name w:val="heading 5"/>
    <w:basedOn w:val="Normal"/>
    <w:next w:val="Normal"/>
    <w:uiPriority w:val="9"/>
    <w:semiHidden/>
    <w:unhideWhenUsed/>
    <w:qFormat/>
    <w:pPr>
      <w:keepNext/>
      <w:keepLines/>
      <w:spacing w:before="220" w:after="40"/>
      <w:outlineLvl w:val="4"/>
    </w:pPr>
    <w:rPr>
      <w:b/>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semiHidden/>
    <w:pPr>
      <w:pBdr>
        <w:bottom w:val="single" w:sz="8" w:space="9" w:color="000080"/>
      </w:pBdr>
      <w:tabs>
        <w:tab w:val="right" w:pos="7371"/>
      </w:tabs>
      <w:spacing w:after="720" w:line="264" w:lineRule="auto"/>
    </w:pPr>
    <w:rPr>
      <w:color w:val="000080"/>
      <w:sz w:val="20"/>
    </w:rPr>
  </w:style>
  <w:style w:type="paragraph" w:customStyle="1" w:styleId="Bullet">
    <w:name w:val="Bullet"/>
    <w:basedOn w:val="Normal"/>
    <w:pPr>
      <w:numPr>
        <w:numId w:val="1"/>
      </w:numPr>
    </w:pPr>
  </w:style>
  <w:style w:type="paragraph" w:styleId="Footer">
    <w:name w:val="footer"/>
    <w:basedOn w:val="Normal"/>
    <w:semiHidden/>
    <w:pPr>
      <w:pBdr>
        <w:top w:val="single" w:sz="8" w:space="9" w:color="000080"/>
      </w:pBdr>
      <w:spacing w:before="360"/>
    </w:pPr>
    <w:rPr>
      <w:color w:val="008000"/>
      <w:sz w:val="20"/>
    </w:rPr>
  </w:style>
  <w:style w:type="paragraph" w:styleId="BalloonText">
    <w:name w:val="Balloon Text"/>
    <w:basedOn w:val="Normal"/>
    <w:semiHidden/>
    <w:rPr>
      <w:sz w:val="16"/>
      <w:szCs w:val="16"/>
    </w:rPr>
  </w:style>
  <w:style w:type="character" w:styleId="Hyperlink">
    <w:name w:val="Hyperlink"/>
    <w:uiPriority w:val="99"/>
    <w:unhideWhenUsed/>
    <w:rsid w:val="00D46566"/>
    <w:rPr>
      <w:color w:val="0563C1"/>
      <w:u w:val="single"/>
    </w:rPr>
  </w:style>
  <w:style w:type="character" w:styleId="Strong">
    <w:name w:val="Strong"/>
    <w:qFormat/>
    <w:rsid w:val="00D46566"/>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Spacing">
    <w:name w:val="No Spacing"/>
    <w:uiPriority w:val="1"/>
    <w:qFormat/>
    <w:rsid w:val="00211A9D"/>
    <w:rPr>
      <w:rFonts w:asciiTheme="minorHAnsi" w:eastAsiaTheme="minorHAnsi" w:hAnsiTheme="minorHAnsi" w:cstheme="minorBidi"/>
      <w:lang w:val="en-US" w:eastAsia="en-US"/>
    </w:rPr>
  </w:style>
  <w:style w:type="character" w:styleId="UnresolvedMention">
    <w:name w:val="Unresolved Mention"/>
    <w:basedOn w:val="DefaultParagraphFont"/>
    <w:uiPriority w:val="99"/>
    <w:semiHidden/>
    <w:unhideWhenUsed/>
    <w:rsid w:val="00FD33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cadentgas.com/Emergencies-safety/Suspect-carbon-monoxide"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thecocrew.co.uk" TargetMode="Externa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jpg"/><Relationship Id="rId6" Type="http://schemas.openxmlformats.org/officeDocument/2006/relationships/image" Target="media/image13.jpeg"/><Relationship Id="rId5" Type="http://schemas.openxmlformats.org/officeDocument/2006/relationships/image" Target="media/image12.jpg"/><Relationship Id="rId4" Type="http://schemas.openxmlformats.org/officeDocument/2006/relationships/image" Target="media/image11.jpe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jpg"/><Relationship Id="rId6" Type="http://schemas.openxmlformats.org/officeDocument/2006/relationships/image" Target="media/image7.png"/><Relationship Id="rId5" Type="http://schemas.openxmlformats.org/officeDocument/2006/relationships/image" Target="media/image6.jpg"/><Relationship Id="rId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wz5bs2EoAjcch5fcJRG9T0zQBrg==">AMUW2mX6Y5hBn9jR1TdWaXGcJZ2JLh9MOCAHGYWGhm26EOhtDrble48n7pMJYEAaQK4MtICZZnPxshI5iGvNbWxnyYu9xbPlsQWBRf9VlvUFfrWPQbk1hQI=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242</Words>
  <Characters>1383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Arrowscape</dc:creator>
  <cp:lastModifiedBy>Mark Greep</cp:lastModifiedBy>
  <cp:revision>4</cp:revision>
  <dcterms:created xsi:type="dcterms:W3CDTF">2023-06-10T10:34:00Z</dcterms:created>
  <dcterms:modified xsi:type="dcterms:W3CDTF">2023-06-10T10:34:00Z</dcterms:modified>
</cp:coreProperties>
</file>