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9AA79" w14:textId="29077278" w:rsidR="0051022D" w:rsidRPr="007E49F6" w:rsidRDefault="006E06CC" w:rsidP="00E52394">
      <w:pPr>
        <w:jc w:val="right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23</w:t>
      </w:r>
      <w:r w:rsidRPr="006E06CC">
        <w:rPr>
          <w:rFonts w:ascii="Century Gothic" w:hAnsi="Century Gothic" w:cs="Arial"/>
          <w:sz w:val="20"/>
          <w:szCs w:val="20"/>
          <w:vertAlign w:val="superscript"/>
        </w:rPr>
        <w:t>rd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7E49F6" w:rsidRPr="007E49F6">
        <w:rPr>
          <w:rFonts w:ascii="Century Gothic" w:hAnsi="Century Gothic" w:cs="Arial"/>
          <w:sz w:val="20"/>
          <w:szCs w:val="20"/>
        </w:rPr>
        <w:t>November, 2022.</w:t>
      </w:r>
    </w:p>
    <w:p w14:paraId="7E0C3A70" w14:textId="30CD4A3E" w:rsidR="001B5420" w:rsidRPr="007E49F6" w:rsidRDefault="00663AA5" w:rsidP="004D0C29">
      <w:pPr>
        <w:rPr>
          <w:rFonts w:ascii="Century Gothic" w:hAnsi="Century Gothic" w:cs="Arial"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>Dear Parents / Carers,</w:t>
      </w:r>
    </w:p>
    <w:p w14:paraId="5729FCEB" w14:textId="1257A085" w:rsidR="00663AA5" w:rsidRPr="007E49F6" w:rsidRDefault="00663AA5" w:rsidP="004D0C29">
      <w:pPr>
        <w:rPr>
          <w:rFonts w:ascii="Century Gothic" w:hAnsi="Century Gothic" w:cs="Arial"/>
          <w:sz w:val="20"/>
          <w:szCs w:val="20"/>
        </w:rPr>
      </w:pPr>
    </w:p>
    <w:p w14:paraId="12198686" w14:textId="0EA3711C" w:rsidR="00663AA5" w:rsidRPr="007E49F6" w:rsidRDefault="00271320" w:rsidP="004D0C29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2CC1ACE" wp14:editId="2C8EA545">
            <wp:simplePos x="0" y="0"/>
            <wp:positionH relativeFrom="margin">
              <wp:posOffset>5488940</wp:posOffset>
            </wp:positionH>
            <wp:positionV relativeFrom="paragraph">
              <wp:posOffset>16510</wp:posOffset>
            </wp:positionV>
            <wp:extent cx="12827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72" y="21363"/>
                <wp:lineTo x="211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60C" w:rsidRPr="007E49F6">
        <w:rPr>
          <w:rFonts w:ascii="Century Gothic" w:hAnsi="Century Gothic" w:cs="Arial"/>
          <w:sz w:val="20"/>
          <w:szCs w:val="20"/>
        </w:rPr>
        <w:t>In order to best support</w:t>
      </w:r>
      <w:r w:rsidR="008D068B" w:rsidRPr="007E49F6">
        <w:rPr>
          <w:rFonts w:ascii="Century Gothic" w:hAnsi="Century Gothic" w:cs="Arial"/>
          <w:sz w:val="20"/>
          <w:szCs w:val="20"/>
        </w:rPr>
        <w:t xml:space="preserve"> families to improve the attendance of children at </w:t>
      </w:r>
      <w:proofErr w:type="spellStart"/>
      <w:r w:rsidR="008D068B" w:rsidRPr="007E49F6">
        <w:rPr>
          <w:rFonts w:ascii="Century Gothic" w:hAnsi="Century Gothic" w:cs="Arial"/>
          <w:sz w:val="20"/>
          <w:szCs w:val="20"/>
        </w:rPr>
        <w:t>Colmers</w:t>
      </w:r>
      <w:proofErr w:type="spellEnd"/>
      <w:r w:rsidR="008D068B" w:rsidRPr="007E49F6">
        <w:rPr>
          <w:rFonts w:ascii="Century Gothic" w:hAnsi="Century Gothic" w:cs="Arial"/>
          <w:sz w:val="20"/>
          <w:szCs w:val="20"/>
        </w:rPr>
        <w:t xml:space="preserve"> Farm Primary School, we have joined the </w:t>
      </w:r>
      <w:r w:rsidR="00BD423A" w:rsidRPr="00BD423A">
        <w:rPr>
          <w:rFonts w:ascii="Century Gothic" w:hAnsi="Century Gothic" w:cs="Arial"/>
          <w:b/>
          <w:bCs/>
          <w:sz w:val="20"/>
          <w:szCs w:val="20"/>
        </w:rPr>
        <w:t>‘</w:t>
      </w:r>
      <w:r w:rsidR="00BD423A" w:rsidRPr="00BD423A">
        <w:rPr>
          <w:rFonts w:ascii="Century Gothic" w:hAnsi="Century Gothic" w:cs="Arial"/>
          <w:b/>
          <w:bCs/>
          <w:sz w:val="20"/>
          <w:szCs w:val="20"/>
        </w:rPr>
        <w:t>5 Foundations of Effective Attendance Practic</w:t>
      </w:r>
      <w:r w:rsidR="00BD423A" w:rsidRPr="00BD423A">
        <w:rPr>
          <w:rFonts w:ascii="Century Gothic" w:hAnsi="Century Gothic" w:cs="Arial"/>
          <w:b/>
          <w:bCs/>
          <w:sz w:val="20"/>
          <w:szCs w:val="20"/>
        </w:rPr>
        <w:t>e’</w:t>
      </w:r>
      <w:r w:rsidR="00BD423A">
        <w:rPr>
          <w:rFonts w:ascii="Century Gothic" w:hAnsi="Century Gothic" w:cs="Arial"/>
          <w:sz w:val="20"/>
          <w:szCs w:val="20"/>
        </w:rPr>
        <w:t xml:space="preserve"> network</w:t>
      </w:r>
      <w:r w:rsidR="008D068B" w:rsidRPr="007E49F6">
        <w:rPr>
          <w:rFonts w:ascii="Century Gothic" w:hAnsi="Century Gothic" w:cs="Arial"/>
          <w:sz w:val="20"/>
          <w:szCs w:val="20"/>
        </w:rPr>
        <w:t xml:space="preserve">. This </w:t>
      </w:r>
      <w:r w:rsidR="00026E64" w:rsidRPr="007E49F6">
        <w:rPr>
          <w:rFonts w:ascii="Century Gothic" w:hAnsi="Century Gothic" w:cs="Arial"/>
          <w:sz w:val="20"/>
          <w:szCs w:val="20"/>
        </w:rPr>
        <w:t xml:space="preserve">approach looks at the </w:t>
      </w:r>
      <w:r w:rsidR="00026E64" w:rsidRPr="00A55C88">
        <w:rPr>
          <w:rFonts w:ascii="Century Gothic" w:hAnsi="Century Gothic" w:cs="Arial"/>
          <w:b/>
          <w:bCs/>
          <w:sz w:val="20"/>
          <w:szCs w:val="20"/>
        </w:rPr>
        <w:t>number of days absence</w:t>
      </w:r>
      <w:r w:rsidR="00026E64" w:rsidRPr="007E49F6">
        <w:rPr>
          <w:rFonts w:ascii="Century Gothic" w:hAnsi="Century Gothic" w:cs="Arial"/>
          <w:sz w:val="20"/>
          <w:szCs w:val="20"/>
        </w:rPr>
        <w:t xml:space="preserve"> a child has over an academic year, as opposed to their percentage attendance</w:t>
      </w:r>
      <w:r w:rsidR="009206A7" w:rsidRPr="007E49F6">
        <w:rPr>
          <w:rFonts w:ascii="Century Gothic" w:hAnsi="Century Gothic" w:cs="Arial"/>
          <w:sz w:val="20"/>
          <w:szCs w:val="20"/>
        </w:rPr>
        <w:t xml:space="preserve"> at any stage during the year</w:t>
      </w:r>
      <w:r w:rsidR="00026E64" w:rsidRPr="007E49F6">
        <w:rPr>
          <w:rFonts w:ascii="Century Gothic" w:hAnsi="Century Gothic" w:cs="Arial"/>
          <w:sz w:val="20"/>
          <w:szCs w:val="20"/>
        </w:rPr>
        <w:t xml:space="preserve">. </w:t>
      </w:r>
      <w:r w:rsidR="00BB43C4" w:rsidRPr="007E49F6">
        <w:rPr>
          <w:rFonts w:ascii="Century Gothic" w:hAnsi="Century Gothic" w:cs="Arial"/>
          <w:sz w:val="20"/>
          <w:szCs w:val="20"/>
        </w:rPr>
        <w:t xml:space="preserve">The aim of this change in approach is to clarify the expectations and </w:t>
      </w:r>
      <w:r w:rsidR="00CD554E" w:rsidRPr="007E49F6">
        <w:rPr>
          <w:rFonts w:ascii="Century Gothic" w:hAnsi="Century Gothic" w:cs="Arial"/>
          <w:sz w:val="20"/>
          <w:szCs w:val="20"/>
        </w:rPr>
        <w:t xml:space="preserve">to make </w:t>
      </w:r>
      <w:r w:rsidR="00B764A6" w:rsidRPr="007E49F6">
        <w:rPr>
          <w:rFonts w:ascii="Century Gothic" w:hAnsi="Century Gothic" w:cs="Arial"/>
          <w:sz w:val="20"/>
          <w:szCs w:val="20"/>
        </w:rPr>
        <w:t>clearer</w:t>
      </w:r>
      <w:r w:rsidR="00CD554E" w:rsidRPr="007E49F6">
        <w:rPr>
          <w:rFonts w:ascii="Century Gothic" w:hAnsi="Century Gothic" w:cs="Arial"/>
          <w:sz w:val="20"/>
          <w:szCs w:val="20"/>
        </w:rPr>
        <w:t xml:space="preserve"> the current attendance of each child in school</w:t>
      </w:r>
      <w:r w:rsidR="00B764A6" w:rsidRPr="007E49F6">
        <w:rPr>
          <w:rFonts w:ascii="Century Gothic" w:hAnsi="Century Gothic" w:cs="Arial"/>
          <w:sz w:val="20"/>
          <w:szCs w:val="20"/>
        </w:rPr>
        <w:t xml:space="preserve"> at any given time</w:t>
      </w:r>
      <w:r w:rsidR="009206A7" w:rsidRPr="007E49F6">
        <w:rPr>
          <w:rFonts w:ascii="Century Gothic" w:hAnsi="Century Gothic" w:cs="Arial"/>
          <w:sz w:val="20"/>
          <w:szCs w:val="20"/>
        </w:rPr>
        <w:t xml:space="preserve"> in a fair and proportional way</w:t>
      </w:r>
      <w:r w:rsidR="00B764A6" w:rsidRPr="007E49F6">
        <w:rPr>
          <w:rFonts w:ascii="Century Gothic" w:hAnsi="Century Gothic" w:cs="Arial"/>
          <w:sz w:val="20"/>
          <w:szCs w:val="20"/>
        </w:rPr>
        <w:t>.</w:t>
      </w:r>
    </w:p>
    <w:p w14:paraId="07EA3266" w14:textId="3E9C38F7" w:rsidR="00B764A6" w:rsidRPr="007E49F6" w:rsidRDefault="00B764A6" w:rsidP="004D0C29">
      <w:pPr>
        <w:rPr>
          <w:rFonts w:ascii="Century Gothic" w:hAnsi="Century Gothic" w:cs="Arial"/>
          <w:sz w:val="20"/>
          <w:szCs w:val="20"/>
        </w:rPr>
      </w:pPr>
    </w:p>
    <w:p w14:paraId="54A15418" w14:textId="469E73F1" w:rsidR="00DD66F2" w:rsidRDefault="0037095B" w:rsidP="00DD66F2">
      <w:pPr>
        <w:rPr>
          <w:rFonts w:ascii="Century Gothic" w:hAnsi="Century Gothic" w:cs="Arial"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>Once children reach certain levels of absence, letters will be sent to families</w:t>
      </w:r>
      <w:r w:rsidR="000C05B8" w:rsidRPr="007E49F6">
        <w:rPr>
          <w:rFonts w:ascii="Century Gothic" w:hAnsi="Century Gothic" w:cs="Arial"/>
          <w:sz w:val="20"/>
          <w:szCs w:val="20"/>
        </w:rPr>
        <w:t xml:space="preserve"> to offer support</w:t>
      </w:r>
      <w:r w:rsidR="008073F8" w:rsidRPr="007E49F6">
        <w:rPr>
          <w:rFonts w:ascii="Century Gothic" w:hAnsi="Century Gothic" w:cs="Arial"/>
          <w:sz w:val="20"/>
          <w:szCs w:val="20"/>
        </w:rPr>
        <w:t xml:space="preserve"> and try to prevent further school absence. This approach will allow the response to be proportional </w:t>
      </w:r>
      <w:r w:rsidR="009206A7" w:rsidRPr="007E49F6">
        <w:rPr>
          <w:rFonts w:ascii="Century Gothic" w:hAnsi="Century Gothic" w:cs="Arial"/>
          <w:sz w:val="20"/>
          <w:szCs w:val="20"/>
        </w:rPr>
        <w:t>to days lost over the full school year</w:t>
      </w:r>
      <w:r w:rsidR="002D4BC0" w:rsidRPr="007E49F6">
        <w:rPr>
          <w:rFonts w:ascii="Century Gothic" w:hAnsi="Century Gothic" w:cs="Arial"/>
          <w:sz w:val="20"/>
          <w:szCs w:val="20"/>
        </w:rPr>
        <w:t xml:space="preserve"> and </w:t>
      </w:r>
      <w:r w:rsidR="00C20D4C" w:rsidRPr="007E49F6">
        <w:rPr>
          <w:rFonts w:ascii="Century Gothic" w:hAnsi="Century Gothic" w:cs="Arial"/>
          <w:sz w:val="20"/>
          <w:szCs w:val="20"/>
        </w:rPr>
        <w:t>be a more accurate indicator of</w:t>
      </w:r>
      <w:r w:rsidR="00677726" w:rsidRPr="007E49F6">
        <w:rPr>
          <w:rFonts w:ascii="Century Gothic" w:hAnsi="Century Gothic" w:cs="Arial"/>
          <w:sz w:val="20"/>
          <w:szCs w:val="20"/>
        </w:rPr>
        <w:t xml:space="preserve"> poor school attendance</w:t>
      </w:r>
      <w:r w:rsidR="009206A7" w:rsidRPr="007E49F6">
        <w:rPr>
          <w:rFonts w:ascii="Century Gothic" w:hAnsi="Century Gothic" w:cs="Arial"/>
          <w:sz w:val="20"/>
          <w:szCs w:val="20"/>
        </w:rPr>
        <w:t>.</w:t>
      </w:r>
      <w:r w:rsidR="008073F8" w:rsidRPr="007E49F6">
        <w:rPr>
          <w:rFonts w:ascii="Century Gothic" w:hAnsi="Century Gothic" w:cs="Arial"/>
          <w:sz w:val="20"/>
          <w:szCs w:val="20"/>
        </w:rPr>
        <w:t xml:space="preserve"> </w:t>
      </w:r>
    </w:p>
    <w:p w14:paraId="105E89D0" w14:textId="15D9ABE9" w:rsidR="00742299" w:rsidRDefault="00742299" w:rsidP="00DD66F2">
      <w:pPr>
        <w:rPr>
          <w:rFonts w:ascii="Century Gothic" w:hAnsi="Century Gothic" w:cs="Arial"/>
          <w:sz w:val="20"/>
          <w:szCs w:val="20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6B04EC" w14:paraId="0714F631" w14:textId="77777777" w:rsidTr="00F87B1B">
        <w:trPr>
          <w:trHeight w:val="471"/>
        </w:trPr>
        <w:tc>
          <w:tcPr>
            <w:tcW w:w="2547" w:type="dxa"/>
          </w:tcPr>
          <w:p w14:paraId="255F8A10" w14:textId="228432EC" w:rsidR="006B04EC" w:rsidRPr="008A050B" w:rsidRDefault="006B04EC" w:rsidP="00DD66F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A050B">
              <w:rPr>
                <w:rFonts w:ascii="Century Gothic" w:hAnsi="Century Gothic" w:cs="Arial"/>
                <w:b/>
                <w:bCs/>
                <w:sz w:val="20"/>
                <w:szCs w:val="20"/>
              </w:rPr>
              <w:t>Number of days</w:t>
            </w:r>
            <w:r w:rsidR="00F87B1B" w:rsidRPr="008A050B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absent in a school year</w:t>
            </w:r>
          </w:p>
        </w:tc>
        <w:tc>
          <w:tcPr>
            <w:tcW w:w="7938" w:type="dxa"/>
          </w:tcPr>
          <w:p w14:paraId="5D404E9E" w14:textId="1147E8C2" w:rsidR="006B04EC" w:rsidRPr="008A050B" w:rsidRDefault="00F87B1B" w:rsidP="00DD66F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A050B">
              <w:rPr>
                <w:rFonts w:ascii="Century Gothic" w:hAnsi="Century Gothic" w:cs="Arial"/>
                <w:b/>
                <w:bCs/>
                <w:sz w:val="20"/>
                <w:szCs w:val="20"/>
              </w:rPr>
              <w:t>Support and response from school.</w:t>
            </w:r>
          </w:p>
        </w:tc>
      </w:tr>
      <w:tr w:rsidR="00AC6B32" w14:paraId="7405AD71" w14:textId="77777777" w:rsidTr="00F87B1B">
        <w:trPr>
          <w:trHeight w:val="471"/>
        </w:trPr>
        <w:tc>
          <w:tcPr>
            <w:tcW w:w="2547" w:type="dxa"/>
          </w:tcPr>
          <w:p w14:paraId="1D5AC304" w14:textId="69402BE0" w:rsidR="00AC6B32" w:rsidRDefault="00AC6B3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4 days absence</w:t>
            </w:r>
          </w:p>
        </w:tc>
        <w:tc>
          <w:tcPr>
            <w:tcW w:w="7938" w:type="dxa"/>
          </w:tcPr>
          <w:p w14:paraId="3DF8273A" w14:textId="779F9957" w:rsidR="00AC6B32" w:rsidRDefault="006E2E67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Concerning levels of child absence</w:t>
            </w:r>
            <w:r w:rsidR="006C4F80">
              <w:rPr>
                <w:rFonts w:ascii="Century Gothic" w:hAnsi="Century Gothic" w:cs="Arial"/>
                <w:sz w:val="20"/>
                <w:szCs w:val="20"/>
              </w:rPr>
              <w:t xml:space="preserve">, internal monitoring, </w:t>
            </w:r>
            <w:r w:rsidR="006B04EC"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="006C4F80">
              <w:rPr>
                <w:rFonts w:ascii="Century Gothic" w:hAnsi="Century Gothic" w:cs="Arial"/>
                <w:sz w:val="20"/>
                <w:szCs w:val="20"/>
              </w:rPr>
              <w:t xml:space="preserve">tage </w:t>
            </w:r>
            <w:r w:rsidR="006B04EC">
              <w:rPr>
                <w:rFonts w:ascii="Century Gothic" w:hAnsi="Century Gothic" w:cs="Arial"/>
                <w:sz w:val="20"/>
                <w:szCs w:val="20"/>
              </w:rPr>
              <w:t>1</w:t>
            </w:r>
            <w:r w:rsidR="006C4F80">
              <w:rPr>
                <w:rFonts w:ascii="Century Gothic" w:hAnsi="Century Gothic" w:cs="Arial"/>
                <w:sz w:val="20"/>
                <w:szCs w:val="20"/>
              </w:rPr>
              <w:t xml:space="preserve"> letter sent to parents. Early help offer</w:t>
            </w:r>
            <w:r w:rsidR="00B25AFA"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="006C4F80">
              <w:rPr>
                <w:rFonts w:ascii="Century Gothic" w:hAnsi="Century Gothic" w:cs="Arial"/>
                <w:sz w:val="20"/>
                <w:szCs w:val="20"/>
              </w:rPr>
              <w:t xml:space="preserve"> explored.</w:t>
            </w:r>
          </w:p>
        </w:tc>
      </w:tr>
      <w:tr w:rsidR="00AC6B32" w14:paraId="76C64A1B" w14:textId="77777777" w:rsidTr="00F87B1B">
        <w:trPr>
          <w:trHeight w:val="511"/>
        </w:trPr>
        <w:tc>
          <w:tcPr>
            <w:tcW w:w="2547" w:type="dxa"/>
          </w:tcPr>
          <w:p w14:paraId="18DBABEF" w14:textId="47D11215" w:rsidR="00AC6B32" w:rsidRDefault="00AC6B3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7 days absence</w:t>
            </w:r>
          </w:p>
        </w:tc>
        <w:tc>
          <w:tcPr>
            <w:tcW w:w="7938" w:type="dxa"/>
          </w:tcPr>
          <w:p w14:paraId="3E5FA83F" w14:textId="395D8FCF" w:rsidR="00AC6B32" w:rsidRDefault="0072554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Serious concerns regarding attendance, </w:t>
            </w:r>
            <w:r w:rsidR="006B04EC">
              <w:rPr>
                <w:rFonts w:ascii="Century Gothic" w:hAnsi="Century Gothic" w:cs="Arial"/>
                <w:sz w:val="20"/>
                <w:szCs w:val="20"/>
              </w:rPr>
              <w:t>S</w:t>
            </w:r>
            <w:r>
              <w:rPr>
                <w:rFonts w:ascii="Century Gothic" w:hAnsi="Century Gothic" w:cs="Arial"/>
                <w:sz w:val="20"/>
                <w:szCs w:val="20"/>
              </w:rPr>
              <w:t>tage 2 letter sent to parents</w:t>
            </w:r>
            <w:r w:rsidR="00592F9C">
              <w:rPr>
                <w:rFonts w:ascii="Century Gothic" w:hAnsi="Century Gothic" w:cs="Arial"/>
                <w:sz w:val="20"/>
                <w:szCs w:val="20"/>
              </w:rPr>
              <w:t>. Meeting with Pastoral Lead. Early help offer reviewed</w:t>
            </w:r>
            <w:r w:rsidR="00DF30DC">
              <w:rPr>
                <w:rFonts w:ascii="Century Gothic" w:hAnsi="Century Gothic" w:cs="Arial"/>
                <w:sz w:val="20"/>
                <w:szCs w:val="20"/>
              </w:rPr>
              <w:t xml:space="preserve"> / re-offered.</w:t>
            </w:r>
          </w:p>
        </w:tc>
      </w:tr>
      <w:tr w:rsidR="00AC6B32" w14:paraId="04B701CA" w14:textId="77777777" w:rsidTr="00F87B1B">
        <w:trPr>
          <w:trHeight w:val="511"/>
        </w:trPr>
        <w:tc>
          <w:tcPr>
            <w:tcW w:w="2547" w:type="dxa"/>
          </w:tcPr>
          <w:p w14:paraId="3015EA1E" w14:textId="709E6650" w:rsidR="00AC6B32" w:rsidRDefault="00AC6B3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 days absence</w:t>
            </w:r>
          </w:p>
        </w:tc>
        <w:tc>
          <w:tcPr>
            <w:tcW w:w="7938" w:type="dxa"/>
          </w:tcPr>
          <w:p w14:paraId="53C34190" w14:textId="4BECB21F" w:rsidR="00AC6B32" w:rsidRDefault="00DF30DC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Child is at high risk of becoming a </w:t>
            </w:r>
            <w:r w:rsidR="00D45435">
              <w:rPr>
                <w:rFonts w:ascii="Century Gothic" w:hAnsi="Century Gothic" w:cs="Arial"/>
                <w:sz w:val="20"/>
                <w:szCs w:val="20"/>
              </w:rPr>
              <w:t>persistent absentee</w:t>
            </w:r>
            <w:r w:rsidR="00F50B04">
              <w:rPr>
                <w:rFonts w:ascii="Century Gothic" w:hAnsi="Century Gothic" w:cs="Arial"/>
                <w:sz w:val="20"/>
                <w:szCs w:val="20"/>
              </w:rPr>
              <w:t xml:space="preserve">, </w:t>
            </w:r>
            <w:r w:rsidR="006B04EC"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="00F50B04">
              <w:rPr>
                <w:rFonts w:ascii="Century Gothic" w:hAnsi="Century Gothic" w:cs="Arial"/>
                <w:sz w:val="20"/>
                <w:szCs w:val="20"/>
              </w:rPr>
              <w:t xml:space="preserve">tage 3 letter sent to </w:t>
            </w:r>
            <w:r w:rsidR="004900CD">
              <w:rPr>
                <w:rFonts w:ascii="Century Gothic" w:hAnsi="Century Gothic" w:cs="Arial"/>
                <w:sz w:val="20"/>
                <w:szCs w:val="20"/>
              </w:rPr>
              <w:t>parents</w:t>
            </w:r>
            <w:r w:rsidR="00C80DDF">
              <w:rPr>
                <w:rFonts w:ascii="Century Gothic" w:hAnsi="Century Gothic" w:cs="Arial"/>
                <w:sz w:val="20"/>
                <w:szCs w:val="20"/>
              </w:rPr>
              <w:t xml:space="preserve"> to arrange</w:t>
            </w:r>
            <w:r w:rsidR="00817CC4">
              <w:rPr>
                <w:rFonts w:ascii="Century Gothic" w:hAnsi="Century Gothic" w:cs="Arial"/>
                <w:sz w:val="20"/>
                <w:szCs w:val="20"/>
              </w:rPr>
              <w:t xml:space="preserve"> a</w:t>
            </w:r>
            <w:r w:rsidR="004900CD">
              <w:rPr>
                <w:rFonts w:ascii="Century Gothic" w:hAnsi="Century Gothic" w:cs="Arial"/>
                <w:sz w:val="20"/>
                <w:szCs w:val="20"/>
              </w:rPr>
              <w:t xml:space="preserve"> SARM meeting</w:t>
            </w:r>
            <w:r w:rsidR="00777402">
              <w:rPr>
                <w:rFonts w:ascii="Century Gothic" w:hAnsi="Century Gothic" w:cs="Arial"/>
                <w:sz w:val="20"/>
                <w:szCs w:val="20"/>
              </w:rPr>
              <w:t xml:space="preserve">. Consider </w:t>
            </w:r>
            <w:r w:rsidR="0040619B">
              <w:rPr>
                <w:rFonts w:ascii="Century Gothic" w:hAnsi="Century Gothic" w:cs="Arial"/>
                <w:sz w:val="20"/>
                <w:szCs w:val="20"/>
              </w:rPr>
              <w:t>external support.</w:t>
            </w:r>
            <w:r w:rsidR="004900CD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AC6B32" w14:paraId="5758C204" w14:textId="77777777" w:rsidTr="00F87B1B">
        <w:trPr>
          <w:trHeight w:val="471"/>
        </w:trPr>
        <w:tc>
          <w:tcPr>
            <w:tcW w:w="2547" w:type="dxa"/>
          </w:tcPr>
          <w:p w14:paraId="7BCC5901" w14:textId="1A0CA87C" w:rsidR="00AC6B32" w:rsidRDefault="00AC6B3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13 days absence</w:t>
            </w:r>
          </w:p>
        </w:tc>
        <w:tc>
          <w:tcPr>
            <w:tcW w:w="7938" w:type="dxa"/>
          </w:tcPr>
          <w:p w14:paraId="697F6529" w14:textId="6E3EDA09" w:rsidR="00AC6B32" w:rsidRDefault="002D6A8E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Child is at </w:t>
            </w:r>
            <w:r>
              <w:rPr>
                <w:rFonts w:ascii="Century Gothic" w:hAnsi="Century Gothic" w:cs="Arial"/>
                <w:sz w:val="20"/>
                <w:szCs w:val="20"/>
              </w:rPr>
              <w:t>serious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risk of becoming a persistent absentee,</w:t>
            </w:r>
            <w:r w:rsidR="00983323">
              <w:rPr>
                <w:rFonts w:ascii="Century Gothic" w:hAnsi="Century Gothic" w:cs="Arial"/>
                <w:sz w:val="20"/>
                <w:szCs w:val="20"/>
              </w:rPr>
              <w:t xml:space="preserve"> formal warning notice sent to parents</w:t>
            </w:r>
            <w:r w:rsidR="006101D4">
              <w:rPr>
                <w:rFonts w:ascii="Century Gothic" w:hAnsi="Century Gothic" w:cs="Arial"/>
                <w:sz w:val="20"/>
                <w:szCs w:val="20"/>
              </w:rPr>
              <w:t>. External support discussed</w:t>
            </w:r>
            <w:r w:rsidR="006C24FE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AC6B32" w14:paraId="20E3FBC0" w14:textId="77777777" w:rsidTr="00F87B1B">
        <w:trPr>
          <w:trHeight w:val="511"/>
        </w:trPr>
        <w:tc>
          <w:tcPr>
            <w:tcW w:w="2547" w:type="dxa"/>
          </w:tcPr>
          <w:p w14:paraId="0317F16B" w14:textId="30C5C6C2" w:rsidR="00AC6B32" w:rsidRDefault="00AC6B3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16 days absence</w:t>
            </w:r>
          </w:p>
        </w:tc>
        <w:tc>
          <w:tcPr>
            <w:tcW w:w="7938" w:type="dxa"/>
          </w:tcPr>
          <w:p w14:paraId="489540CE" w14:textId="7669B0D8" w:rsidR="00AC6B32" w:rsidRDefault="00EA7128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The school will work closely with t</w:t>
            </w:r>
            <w:r w:rsidR="00DB7AB0">
              <w:rPr>
                <w:rFonts w:ascii="Century Gothic" w:hAnsi="Century Gothic" w:cs="Arial"/>
                <w:sz w:val="20"/>
                <w:szCs w:val="20"/>
              </w:rPr>
              <w:t>he LA. All avenues have been exhausted and support is not working</w:t>
            </w:r>
            <w:r w:rsidR="006D3A5F">
              <w:rPr>
                <w:rFonts w:ascii="Century Gothic" w:hAnsi="Century Gothic" w:cs="Arial"/>
                <w:sz w:val="20"/>
                <w:szCs w:val="20"/>
              </w:rPr>
              <w:t xml:space="preserve"> or being engaged with. The school will now enforce attendance through statutory intervention </w:t>
            </w:r>
            <w:r w:rsidR="007712DC">
              <w:rPr>
                <w:rFonts w:ascii="Century Gothic" w:hAnsi="Century Gothic" w:cs="Arial"/>
                <w:sz w:val="20"/>
                <w:szCs w:val="20"/>
              </w:rPr>
              <w:t>or prosecution to protect the pupil’s right to an education. Continued support for the child a</w:t>
            </w:r>
            <w:r w:rsidR="0066492A">
              <w:rPr>
                <w:rFonts w:ascii="Century Gothic" w:hAnsi="Century Gothic" w:cs="Arial"/>
                <w:sz w:val="20"/>
                <w:szCs w:val="20"/>
              </w:rPr>
              <w:t>nd family.</w:t>
            </w:r>
          </w:p>
        </w:tc>
      </w:tr>
      <w:tr w:rsidR="00AC6B32" w14:paraId="6D2913B9" w14:textId="77777777" w:rsidTr="00F87B1B">
        <w:trPr>
          <w:trHeight w:val="471"/>
        </w:trPr>
        <w:tc>
          <w:tcPr>
            <w:tcW w:w="2547" w:type="dxa"/>
          </w:tcPr>
          <w:p w14:paraId="653DC838" w14:textId="3F770C35" w:rsidR="00AC6B32" w:rsidRDefault="006E2E67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19 days absence </w:t>
            </w:r>
            <w:r w:rsidR="001645EF">
              <w:rPr>
                <w:rFonts w:ascii="Century Gothic" w:hAnsi="Century Gothic" w:cs="Arial"/>
                <w:sz w:val="20"/>
                <w:szCs w:val="20"/>
              </w:rPr>
              <w:t>+</w:t>
            </w:r>
          </w:p>
        </w:tc>
        <w:tc>
          <w:tcPr>
            <w:tcW w:w="7938" w:type="dxa"/>
          </w:tcPr>
          <w:p w14:paraId="0E36F386" w14:textId="73A1957B" w:rsidR="00AC6B32" w:rsidRDefault="001210E2" w:rsidP="00DD66F2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The child is now </w:t>
            </w:r>
            <w:r w:rsidR="00700623">
              <w:rPr>
                <w:rFonts w:ascii="Century Gothic" w:hAnsi="Century Gothic" w:cs="Arial"/>
                <w:sz w:val="20"/>
                <w:szCs w:val="20"/>
              </w:rPr>
              <w:t>considered a persistent</w:t>
            </w:r>
            <w:r w:rsidR="00C457B1">
              <w:rPr>
                <w:rFonts w:ascii="Century Gothic" w:hAnsi="Century Gothic" w:cs="Arial"/>
                <w:sz w:val="20"/>
                <w:szCs w:val="20"/>
              </w:rPr>
              <w:t>ly</w:t>
            </w:r>
            <w:r w:rsidR="00700623">
              <w:rPr>
                <w:rFonts w:ascii="Century Gothic" w:hAnsi="Century Gothic" w:cs="Arial"/>
                <w:sz w:val="20"/>
                <w:szCs w:val="20"/>
              </w:rPr>
              <w:t xml:space="preserve"> absent</w:t>
            </w:r>
            <w:r w:rsidR="00C457B1">
              <w:rPr>
                <w:rFonts w:ascii="Century Gothic" w:hAnsi="Century Gothic" w:cs="Arial"/>
                <w:sz w:val="20"/>
                <w:szCs w:val="20"/>
              </w:rPr>
              <w:t xml:space="preserve"> child</w:t>
            </w:r>
            <w:r w:rsidR="00700623">
              <w:rPr>
                <w:rFonts w:ascii="Century Gothic" w:hAnsi="Century Gothic" w:cs="Arial"/>
                <w:sz w:val="20"/>
                <w:szCs w:val="20"/>
              </w:rPr>
              <w:t>.</w:t>
            </w:r>
            <w:r w:rsidR="0020170D">
              <w:rPr>
                <w:rFonts w:ascii="Century Gothic" w:hAnsi="Century Gothic" w:cs="Arial"/>
                <w:sz w:val="20"/>
                <w:szCs w:val="20"/>
              </w:rPr>
              <w:t xml:space="preserve"> PA is when a pupil’s </w:t>
            </w:r>
            <w:r w:rsidR="00C3335F">
              <w:rPr>
                <w:rFonts w:ascii="Century Gothic" w:hAnsi="Century Gothic" w:cs="Arial"/>
                <w:sz w:val="20"/>
                <w:szCs w:val="20"/>
              </w:rPr>
              <w:t>attendance is below 90%</w:t>
            </w:r>
            <w:r w:rsidR="00787DD6">
              <w:rPr>
                <w:rFonts w:ascii="Century Gothic" w:hAnsi="Century Gothic" w:cs="Arial"/>
                <w:sz w:val="20"/>
                <w:szCs w:val="20"/>
              </w:rPr>
              <w:t>. The child and family will continue to be supporte</w:t>
            </w:r>
            <w:r w:rsidR="00127B45">
              <w:rPr>
                <w:rFonts w:ascii="Century Gothic" w:hAnsi="Century Gothic" w:cs="Arial"/>
                <w:sz w:val="20"/>
                <w:szCs w:val="20"/>
              </w:rPr>
              <w:t>d. S</w:t>
            </w:r>
            <w:r w:rsidR="00787DD6">
              <w:rPr>
                <w:rFonts w:ascii="Century Gothic" w:hAnsi="Century Gothic" w:cs="Arial"/>
                <w:sz w:val="20"/>
                <w:szCs w:val="20"/>
              </w:rPr>
              <w:t>afeguarding referrals can be made at this stage.</w:t>
            </w:r>
            <w:r w:rsidR="00700623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</w:tbl>
    <w:p w14:paraId="5AA4B7B9" w14:textId="7C29293E" w:rsidR="00742299" w:rsidRDefault="00742299" w:rsidP="00DD66F2">
      <w:pPr>
        <w:rPr>
          <w:rFonts w:ascii="Century Gothic" w:hAnsi="Century Gothic" w:cs="Arial"/>
          <w:sz w:val="20"/>
          <w:szCs w:val="20"/>
        </w:rPr>
      </w:pPr>
    </w:p>
    <w:p w14:paraId="46EF0819" w14:textId="77777777" w:rsidR="00271320" w:rsidRDefault="00E52F53" w:rsidP="00DD66F2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Going forwards, all communication will be in relation to days absence and </w:t>
      </w:r>
      <w:r w:rsidR="008C4F9A">
        <w:rPr>
          <w:rFonts w:ascii="Century Gothic" w:hAnsi="Century Gothic" w:cs="Arial"/>
          <w:sz w:val="20"/>
          <w:szCs w:val="20"/>
        </w:rPr>
        <w:t>support offered in accordance with this approach.</w:t>
      </w:r>
      <w:r w:rsidR="00E52394">
        <w:rPr>
          <w:rFonts w:ascii="Century Gothic" w:hAnsi="Century Gothic" w:cs="Arial"/>
          <w:sz w:val="20"/>
          <w:szCs w:val="20"/>
        </w:rPr>
        <w:t xml:space="preserve"> </w:t>
      </w:r>
    </w:p>
    <w:p w14:paraId="092331FF" w14:textId="77777777" w:rsidR="00271320" w:rsidRDefault="00271320" w:rsidP="00DD66F2">
      <w:pPr>
        <w:rPr>
          <w:rFonts w:ascii="Century Gothic" w:hAnsi="Century Gothic" w:cs="Arial"/>
          <w:sz w:val="20"/>
          <w:szCs w:val="20"/>
        </w:rPr>
      </w:pPr>
    </w:p>
    <w:p w14:paraId="2829A658" w14:textId="5B167F6C" w:rsidR="003B69B1" w:rsidRPr="007E49F6" w:rsidRDefault="003B69B1" w:rsidP="00DD66F2">
      <w:pPr>
        <w:rPr>
          <w:rFonts w:ascii="Century Gothic" w:hAnsi="Century Gothic" w:cs="Arial"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 xml:space="preserve">Should you require any further information, please contact Miss Kelly </w:t>
      </w:r>
      <w:r w:rsidR="00D5546D" w:rsidRPr="007E49F6">
        <w:rPr>
          <w:rFonts w:ascii="Century Gothic" w:hAnsi="Century Gothic" w:cs="Arial"/>
          <w:sz w:val="20"/>
          <w:szCs w:val="20"/>
        </w:rPr>
        <w:t>via the school office.</w:t>
      </w:r>
    </w:p>
    <w:p w14:paraId="40086408" w14:textId="1CF26DC9" w:rsidR="00677726" w:rsidRPr="007E49F6" w:rsidRDefault="00677726" w:rsidP="00DD66F2">
      <w:pPr>
        <w:rPr>
          <w:rFonts w:ascii="Century Gothic" w:hAnsi="Century Gothic" w:cs="Arial"/>
          <w:sz w:val="20"/>
          <w:szCs w:val="20"/>
        </w:rPr>
      </w:pPr>
    </w:p>
    <w:p w14:paraId="104323B5" w14:textId="3FBE3297" w:rsidR="008A050B" w:rsidRDefault="00677726" w:rsidP="00DD66F2">
      <w:pPr>
        <w:rPr>
          <w:rFonts w:ascii="Century Gothic" w:hAnsi="Century Gothic" w:cs="Arial"/>
          <w:noProof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>Yours sincere</w:t>
      </w:r>
      <w:r w:rsidR="00926876" w:rsidRPr="007E49F6">
        <w:rPr>
          <w:rFonts w:ascii="Century Gothic" w:hAnsi="Century Gothic" w:cs="Arial"/>
          <w:sz w:val="20"/>
          <w:szCs w:val="20"/>
        </w:rPr>
        <w:t>ly,</w:t>
      </w:r>
      <w:r w:rsidR="00C7334E" w:rsidRPr="00C7334E">
        <w:rPr>
          <w:rFonts w:ascii="Century Gothic" w:hAnsi="Century Gothic" w:cs="Arial"/>
          <w:noProof/>
          <w:sz w:val="20"/>
          <w:szCs w:val="20"/>
        </w:rPr>
        <w:t xml:space="preserve"> </w:t>
      </w:r>
    </w:p>
    <w:p w14:paraId="7EA7A5AA" w14:textId="008B70A9" w:rsidR="00271320" w:rsidRDefault="00271320" w:rsidP="00DD66F2">
      <w:pPr>
        <w:rPr>
          <w:rFonts w:ascii="Century Gothic" w:hAnsi="Century Gothic" w:cs="Arial"/>
          <w:noProof/>
          <w:sz w:val="20"/>
          <w:szCs w:val="20"/>
        </w:rPr>
      </w:pPr>
    </w:p>
    <w:p w14:paraId="1C49655D" w14:textId="77777777" w:rsidR="00271320" w:rsidRDefault="00271320" w:rsidP="00DD66F2">
      <w:pPr>
        <w:rPr>
          <w:rFonts w:ascii="Century Gothic" w:hAnsi="Century Gothic" w:cs="Arial"/>
          <w:sz w:val="20"/>
          <w:szCs w:val="20"/>
        </w:rPr>
      </w:pPr>
    </w:p>
    <w:p w14:paraId="298373B7" w14:textId="0A6CF016" w:rsidR="00926876" w:rsidRPr="007E49F6" w:rsidRDefault="00926876" w:rsidP="00DD66F2">
      <w:pPr>
        <w:rPr>
          <w:rFonts w:ascii="Century Gothic" w:hAnsi="Century Gothic" w:cs="Arial"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>Miss Kelly</w:t>
      </w:r>
    </w:p>
    <w:p w14:paraId="734BA9DE" w14:textId="6442ADE9" w:rsidR="00C7334E" w:rsidRPr="007E49F6" w:rsidRDefault="00926876" w:rsidP="00DD66F2">
      <w:pPr>
        <w:rPr>
          <w:rFonts w:ascii="Century Gothic" w:hAnsi="Century Gothic" w:cs="Arial"/>
          <w:sz w:val="20"/>
          <w:szCs w:val="20"/>
        </w:rPr>
      </w:pPr>
      <w:r w:rsidRPr="007E49F6">
        <w:rPr>
          <w:rFonts w:ascii="Century Gothic" w:hAnsi="Century Gothic" w:cs="Arial"/>
          <w:sz w:val="20"/>
          <w:szCs w:val="20"/>
        </w:rPr>
        <w:t>Deputy Head Teacher</w:t>
      </w:r>
      <w:r w:rsidR="008A050B">
        <w:rPr>
          <w:rFonts w:ascii="Century Gothic" w:hAnsi="Century Gothic" w:cs="Arial"/>
          <w:sz w:val="20"/>
          <w:szCs w:val="20"/>
        </w:rPr>
        <w:t xml:space="preserve"> and </w:t>
      </w:r>
      <w:r w:rsidRPr="007E49F6">
        <w:rPr>
          <w:rFonts w:ascii="Century Gothic" w:hAnsi="Century Gothic" w:cs="Arial"/>
          <w:sz w:val="20"/>
          <w:szCs w:val="20"/>
        </w:rPr>
        <w:t xml:space="preserve">Attendance Lead </w:t>
      </w:r>
    </w:p>
    <w:sectPr w:rsidR="00C7334E" w:rsidRPr="007E49F6" w:rsidSect="00BE588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1" w:footer="134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61674" w14:textId="77777777" w:rsidR="009D28C8" w:rsidRDefault="009D28C8">
      <w:r>
        <w:separator/>
      </w:r>
    </w:p>
  </w:endnote>
  <w:endnote w:type="continuationSeparator" w:id="0">
    <w:p w14:paraId="77E725EC" w14:textId="77777777" w:rsidR="009D28C8" w:rsidRDefault="009D2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1A85" w14:textId="77777777" w:rsidR="00B40B36" w:rsidRDefault="00B40B36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</w:p>
  <w:p w14:paraId="2A1E3E0E" w14:textId="77777777" w:rsidR="00B40B36" w:rsidRDefault="00B40B36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C32B" w14:textId="6CCCAC54" w:rsidR="00B40B36" w:rsidRDefault="00AA12F3" w:rsidP="00965B34">
    <w:pPr>
      <w:pBdr>
        <w:top w:val="single" w:sz="8" w:space="9" w:color="000080"/>
        <w:left w:val="nil"/>
        <w:bottom w:val="nil"/>
        <w:right w:val="nil"/>
        <w:between w:val="nil"/>
      </w:pBdr>
      <w:spacing w:before="360"/>
      <w:rPr>
        <w:color w:val="008000"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25609E6" wp14:editId="2E4427DC">
          <wp:simplePos x="0" y="0"/>
          <wp:positionH relativeFrom="column">
            <wp:posOffset>5237480</wp:posOffset>
          </wp:positionH>
          <wp:positionV relativeFrom="paragraph">
            <wp:posOffset>367574</wp:posOffset>
          </wp:positionV>
          <wp:extent cx="1158875" cy="63754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7708319" wp14:editId="0656CF62">
          <wp:simplePos x="0" y="0"/>
          <wp:positionH relativeFrom="column">
            <wp:posOffset>4659630</wp:posOffset>
          </wp:positionH>
          <wp:positionV relativeFrom="paragraph">
            <wp:posOffset>399324</wp:posOffset>
          </wp:positionV>
          <wp:extent cx="563245" cy="56324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7456" behindDoc="0" locked="0" layoutInCell="1" allowOverlap="1" wp14:anchorId="39AB2AE2" wp14:editId="2922B805">
          <wp:simplePos x="0" y="0"/>
          <wp:positionH relativeFrom="column">
            <wp:posOffset>4023360</wp:posOffset>
          </wp:positionH>
          <wp:positionV relativeFrom="paragraph">
            <wp:posOffset>357414</wp:posOffset>
          </wp:positionV>
          <wp:extent cx="636270" cy="6362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4384" behindDoc="0" locked="0" layoutInCell="1" allowOverlap="1" wp14:anchorId="2C81833A" wp14:editId="09D5F18E">
          <wp:simplePos x="0" y="0"/>
          <wp:positionH relativeFrom="column">
            <wp:posOffset>3048635</wp:posOffset>
          </wp:positionH>
          <wp:positionV relativeFrom="paragraph">
            <wp:posOffset>509814</wp:posOffset>
          </wp:positionV>
          <wp:extent cx="934085" cy="379095"/>
          <wp:effectExtent l="0" t="0" r="5715" b="1905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drawing>
        <wp:anchor distT="0" distB="0" distL="114300" distR="114300" simplePos="0" relativeHeight="251663360" behindDoc="0" locked="0" layoutInCell="1" allowOverlap="1" wp14:anchorId="7542E876" wp14:editId="02FC010A">
          <wp:simplePos x="0" y="0"/>
          <wp:positionH relativeFrom="column">
            <wp:posOffset>1337310</wp:posOffset>
          </wp:positionH>
          <wp:positionV relativeFrom="paragraph">
            <wp:posOffset>301897</wp:posOffset>
          </wp:positionV>
          <wp:extent cx="1836964" cy="751114"/>
          <wp:effectExtent l="0" t="0" r="5080" b="0"/>
          <wp:wrapNone/>
          <wp:docPr id="14" name="image6.jpg" descr="A picture containing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A picture containing logo&#10;&#10;Description automatically generated"/>
                  <pic:cNvPicPr preferRelativeResize="0"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295" cy="751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8000"/>
        <w:sz w:val="20"/>
        <w:szCs w:val="20"/>
      </w:rPr>
      <w:t xml:space="preserve">  </w:t>
    </w:r>
    <w:r w:rsidR="008714DC">
      <w:rPr>
        <w:noProof/>
        <w:color w:val="008000"/>
        <w:sz w:val="20"/>
        <w:szCs w:val="20"/>
      </w:rPr>
      <w:drawing>
        <wp:anchor distT="0" distB="0" distL="114300" distR="114300" simplePos="0" relativeHeight="251666432" behindDoc="0" locked="0" layoutInCell="1" allowOverlap="1" wp14:anchorId="72133F38" wp14:editId="78755AA6">
          <wp:simplePos x="0" y="0"/>
          <wp:positionH relativeFrom="column">
            <wp:posOffset>-392748</wp:posOffset>
          </wp:positionH>
          <wp:positionV relativeFrom="paragraph">
            <wp:posOffset>426085</wp:posOffset>
          </wp:positionV>
          <wp:extent cx="1810385" cy="55181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EECC6" w14:textId="77777777" w:rsidR="009D28C8" w:rsidRDefault="009D28C8">
      <w:r>
        <w:separator/>
      </w:r>
    </w:p>
  </w:footnote>
  <w:footnote w:type="continuationSeparator" w:id="0">
    <w:p w14:paraId="4E744626" w14:textId="77777777" w:rsidR="009D28C8" w:rsidRDefault="009D2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7198" w14:textId="77777777" w:rsidR="00B40B36" w:rsidRDefault="00B40B36">
    <w:pPr>
      <w:pBdr>
        <w:top w:val="nil"/>
        <w:left w:val="nil"/>
        <w:bottom w:val="single" w:sz="4" w:space="6" w:color="000000"/>
        <w:right w:val="nil"/>
        <w:between w:val="nil"/>
      </w:pBdr>
      <w:tabs>
        <w:tab w:val="right" w:pos="7371"/>
      </w:tabs>
      <w:spacing w:after="360" w:line="264" w:lineRule="auto"/>
      <w:jc w:val="center"/>
      <w:rPr>
        <w:color w:val="00008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4098" w14:textId="170DD791" w:rsidR="00B40B36" w:rsidRDefault="0064546F">
    <w:pPr>
      <w:rPr>
        <w:rFonts w:ascii="Times New Roman" w:eastAsia="Times New Roman" w:hAnsi="Times New Roman" w:cs="Times New Roman"/>
        <w:sz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E8A503" wp14:editId="1A562C4E">
          <wp:simplePos x="0" y="0"/>
          <wp:positionH relativeFrom="column">
            <wp:posOffset>5293995</wp:posOffset>
          </wp:positionH>
          <wp:positionV relativeFrom="paragraph">
            <wp:posOffset>-142106</wp:posOffset>
          </wp:positionV>
          <wp:extent cx="1002333" cy="979200"/>
          <wp:effectExtent l="0" t="0" r="1270" b="0"/>
          <wp:wrapNone/>
          <wp:docPr id="1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2333" cy="97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FDEBA7" wp14:editId="01293633">
          <wp:simplePos x="0" y="0"/>
          <wp:positionH relativeFrom="column">
            <wp:posOffset>3381375</wp:posOffset>
          </wp:positionH>
          <wp:positionV relativeFrom="paragraph">
            <wp:posOffset>-48761</wp:posOffset>
          </wp:positionV>
          <wp:extent cx="882650" cy="793115"/>
          <wp:effectExtent l="0" t="0" r="6350" b="0"/>
          <wp:wrapNone/>
          <wp:docPr id="16" name="image2.jpg" descr="A close up of a sign&#10;&#10;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 up of a sign&#10;&#10;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2650" cy="793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1C1F911" wp14:editId="46E94734">
          <wp:simplePos x="0" y="0"/>
          <wp:positionH relativeFrom="column">
            <wp:posOffset>4401820</wp:posOffset>
          </wp:positionH>
          <wp:positionV relativeFrom="paragraph">
            <wp:posOffset>-36061</wp:posOffset>
          </wp:positionV>
          <wp:extent cx="823304" cy="838463"/>
          <wp:effectExtent l="0" t="0" r="2540" b="0"/>
          <wp:wrapNone/>
          <wp:docPr id="12" name="image4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Graphical user interface, text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304" cy="838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924">
      <w:rPr>
        <w:sz w:val="28"/>
        <w:szCs w:val="28"/>
      </w:rPr>
      <w:t>Colmers Farm Primary School</w:t>
    </w:r>
    <w:r w:rsidR="00BA5924">
      <w:br/>
      <w:t xml:space="preserve">   </w:t>
    </w:r>
    <w:r w:rsidR="00BA5924">
      <w:tab/>
    </w:r>
  </w:p>
  <w:p w14:paraId="40ABE8ED" w14:textId="67A74B88" w:rsidR="00B40B36" w:rsidRDefault="0064546F">
    <w:pPr>
      <w:pBdr>
        <w:top w:val="nil"/>
        <w:left w:val="nil"/>
        <w:bottom w:val="single" w:sz="8" w:space="9" w:color="000080"/>
        <w:right w:val="nil"/>
        <w:between w:val="nil"/>
      </w:pBdr>
      <w:tabs>
        <w:tab w:val="right" w:pos="7371"/>
      </w:tabs>
      <w:spacing w:after="720" w:line="264" w:lineRule="auto"/>
      <w:ind w:left="5"/>
      <w:rPr>
        <w:color w:val="00008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2B4DF1D" wp14:editId="03243D87">
          <wp:simplePos x="0" y="0"/>
          <wp:positionH relativeFrom="column">
            <wp:posOffset>5474335</wp:posOffset>
          </wp:positionH>
          <wp:positionV relativeFrom="paragraph">
            <wp:posOffset>329699</wp:posOffset>
          </wp:positionV>
          <wp:extent cx="647065" cy="320040"/>
          <wp:effectExtent l="0" t="0" r="635" b="0"/>
          <wp:wrapNone/>
          <wp:docPr id="10" name="image1.jpg" descr="A close up of a sign&#10;&#10;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sign&#10;&#10;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065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5C308B0" wp14:editId="3BBD39C7">
          <wp:simplePos x="0" y="0"/>
          <wp:positionH relativeFrom="column">
            <wp:posOffset>4286384</wp:posOffset>
          </wp:positionH>
          <wp:positionV relativeFrom="paragraph">
            <wp:posOffset>462280</wp:posOffset>
          </wp:positionV>
          <wp:extent cx="1031845" cy="645324"/>
          <wp:effectExtent l="0" t="0" r="0" b="2540"/>
          <wp:wrapNone/>
          <wp:docPr id="15" name="image5.jpg" descr="Text, whiteboar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Text, whiteboard&#10;&#10;Description automatically generated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1845" cy="645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80"/>
        <w:sz w:val="20"/>
        <w:szCs w:val="20"/>
      </w:rPr>
      <w:drawing>
        <wp:anchor distT="0" distB="0" distL="114300" distR="114300" simplePos="0" relativeHeight="251670528" behindDoc="0" locked="0" layoutInCell="1" allowOverlap="1" wp14:anchorId="52A6AA70" wp14:editId="18098C3B">
          <wp:simplePos x="0" y="0"/>
          <wp:positionH relativeFrom="column">
            <wp:posOffset>5297473</wp:posOffset>
          </wp:positionH>
          <wp:positionV relativeFrom="paragraph">
            <wp:posOffset>659130</wp:posOffset>
          </wp:positionV>
          <wp:extent cx="943690" cy="427839"/>
          <wp:effectExtent l="0" t="0" r="0" b="4445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90" cy="427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924">
      <w:rPr>
        <w:color w:val="000080"/>
        <w:sz w:val="20"/>
        <w:szCs w:val="20"/>
      </w:rPr>
      <w:br/>
      <w:t xml:space="preserve">Leybrook Road             Head Teacher: Mr </w:t>
    </w:r>
    <w:proofErr w:type="spellStart"/>
    <w:r w:rsidR="00BA5924">
      <w:rPr>
        <w:color w:val="000080"/>
        <w:sz w:val="20"/>
        <w:szCs w:val="20"/>
      </w:rPr>
      <w:t>D.Williams</w:t>
    </w:r>
    <w:proofErr w:type="spellEnd"/>
    <w:r w:rsidR="00BA5924">
      <w:rPr>
        <w:color w:val="000080"/>
        <w:sz w:val="20"/>
        <w:szCs w:val="20"/>
      </w:rPr>
      <w:br/>
      <w:t>Belton Grove                Tel: 0121 716 0444</w:t>
    </w:r>
    <w:r w:rsidR="00BA5924">
      <w:rPr>
        <w:color w:val="000080"/>
        <w:sz w:val="20"/>
        <w:szCs w:val="20"/>
      </w:rPr>
      <w:tab/>
    </w:r>
    <w:r w:rsidR="00BA5924">
      <w:rPr>
        <w:color w:val="000080"/>
        <w:sz w:val="20"/>
        <w:szCs w:val="20"/>
      </w:rPr>
      <w:br/>
      <w:t>Rubery                        Web: www.colmersfarm.excelsiormat.org</w:t>
    </w:r>
    <w:r w:rsidR="00BA5924">
      <w:rPr>
        <w:color w:val="000080"/>
        <w:sz w:val="20"/>
        <w:szCs w:val="20"/>
      </w:rPr>
      <w:tab/>
    </w:r>
    <w:r w:rsidR="00BA5924">
      <w:rPr>
        <w:color w:val="000080"/>
        <w:sz w:val="20"/>
        <w:szCs w:val="20"/>
      </w:rPr>
      <w:br/>
      <w:t>Birmingham                 Email: enquiry@colmersfarm.excelsiormat.org</w:t>
    </w:r>
    <w:r w:rsidR="00BA5924">
      <w:rPr>
        <w:color w:val="000080"/>
        <w:sz w:val="20"/>
        <w:szCs w:val="20"/>
      </w:rPr>
      <w:tab/>
    </w:r>
    <w:r w:rsidR="00BA5924">
      <w:rPr>
        <w:color w:val="000080"/>
        <w:sz w:val="20"/>
        <w:szCs w:val="20"/>
      </w:rPr>
      <w:br/>
      <w:t>B45 9PB</w:t>
    </w:r>
    <w:r w:rsidR="00BA5924">
      <w:rPr>
        <w:color w:val="00008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049D"/>
    <w:multiLevelType w:val="multilevel"/>
    <w:tmpl w:val="3386E81C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AB31AC"/>
    <w:multiLevelType w:val="hybridMultilevel"/>
    <w:tmpl w:val="BBF655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3179322">
    <w:abstractNumId w:val="0"/>
  </w:num>
  <w:num w:numId="2" w16cid:durableId="1952741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B36"/>
    <w:rsid w:val="00013DBB"/>
    <w:rsid w:val="00026E64"/>
    <w:rsid w:val="0008322A"/>
    <w:rsid w:val="000B07B0"/>
    <w:rsid w:val="000C05B8"/>
    <w:rsid w:val="000C5635"/>
    <w:rsid w:val="000D1A25"/>
    <w:rsid w:val="001210E2"/>
    <w:rsid w:val="00122D8B"/>
    <w:rsid w:val="00127B45"/>
    <w:rsid w:val="00161FC4"/>
    <w:rsid w:val="001645EF"/>
    <w:rsid w:val="00166F56"/>
    <w:rsid w:val="001A07FE"/>
    <w:rsid w:val="001B5420"/>
    <w:rsid w:val="001C14F9"/>
    <w:rsid w:val="001C422D"/>
    <w:rsid w:val="001F04CC"/>
    <w:rsid w:val="001F389A"/>
    <w:rsid w:val="001F3C8D"/>
    <w:rsid w:val="0020170D"/>
    <w:rsid w:val="00205D61"/>
    <w:rsid w:val="00221FB3"/>
    <w:rsid w:val="00271320"/>
    <w:rsid w:val="002D4BC0"/>
    <w:rsid w:val="002D6A8E"/>
    <w:rsid w:val="002F19A7"/>
    <w:rsid w:val="003634E0"/>
    <w:rsid w:val="0037095B"/>
    <w:rsid w:val="00373BDC"/>
    <w:rsid w:val="003B69B1"/>
    <w:rsid w:val="0040619B"/>
    <w:rsid w:val="004900CD"/>
    <w:rsid w:val="004D0C29"/>
    <w:rsid w:val="004F562E"/>
    <w:rsid w:val="0051022D"/>
    <w:rsid w:val="00552AFE"/>
    <w:rsid w:val="00592F9C"/>
    <w:rsid w:val="005A5601"/>
    <w:rsid w:val="005F2B83"/>
    <w:rsid w:val="006101D4"/>
    <w:rsid w:val="00642D3D"/>
    <w:rsid w:val="0064546F"/>
    <w:rsid w:val="00663AA5"/>
    <w:rsid w:val="0066492A"/>
    <w:rsid w:val="0067349F"/>
    <w:rsid w:val="00677726"/>
    <w:rsid w:val="006B04EC"/>
    <w:rsid w:val="006C24FE"/>
    <w:rsid w:val="006C4F80"/>
    <w:rsid w:val="006D3A5F"/>
    <w:rsid w:val="006E06CC"/>
    <w:rsid w:val="006E2E67"/>
    <w:rsid w:val="00700623"/>
    <w:rsid w:val="00704B01"/>
    <w:rsid w:val="00725542"/>
    <w:rsid w:val="007308B7"/>
    <w:rsid w:val="00742299"/>
    <w:rsid w:val="007546F1"/>
    <w:rsid w:val="007712DC"/>
    <w:rsid w:val="00777402"/>
    <w:rsid w:val="00787DD6"/>
    <w:rsid w:val="007A3849"/>
    <w:rsid w:val="007E49F6"/>
    <w:rsid w:val="008073F8"/>
    <w:rsid w:val="00817CC4"/>
    <w:rsid w:val="008714DC"/>
    <w:rsid w:val="008A050B"/>
    <w:rsid w:val="008C03B7"/>
    <w:rsid w:val="008C4F9A"/>
    <w:rsid w:val="008D068B"/>
    <w:rsid w:val="008E660C"/>
    <w:rsid w:val="008E7D64"/>
    <w:rsid w:val="00900441"/>
    <w:rsid w:val="009206A7"/>
    <w:rsid w:val="00926876"/>
    <w:rsid w:val="00965B34"/>
    <w:rsid w:val="00983323"/>
    <w:rsid w:val="009D28C8"/>
    <w:rsid w:val="00A50E12"/>
    <w:rsid w:val="00A55C88"/>
    <w:rsid w:val="00A71D44"/>
    <w:rsid w:val="00A73E66"/>
    <w:rsid w:val="00A9359A"/>
    <w:rsid w:val="00AA12F3"/>
    <w:rsid w:val="00AC6B32"/>
    <w:rsid w:val="00B25AFA"/>
    <w:rsid w:val="00B276BD"/>
    <w:rsid w:val="00B40B36"/>
    <w:rsid w:val="00B42F59"/>
    <w:rsid w:val="00B764A6"/>
    <w:rsid w:val="00BA5924"/>
    <w:rsid w:val="00BB43C4"/>
    <w:rsid w:val="00BD423A"/>
    <w:rsid w:val="00BE5888"/>
    <w:rsid w:val="00C20191"/>
    <w:rsid w:val="00C20D4C"/>
    <w:rsid w:val="00C3335F"/>
    <w:rsid w:val="00C457B1"/>
    <w:rsid w:val="00C7334E"/>
    <w:rsid w:val="00C80DDF"/>
    <w:rsid w:val="00CD554E"/>
    <w:rsid w:val="00CF7A13"/>
    <w:rsid w:val="00D439AB"/>
    <w:rsid w:val="00D45435"/>
    <w:rsid w:val="00D5546D"/>
    <w:rsid w:val="00DB7AB0"/>
    <w:rsid w:val="00DD33CA"/>
    <w:rsid w:val="00DD66F2"/>
    <w:rsid w:val="00DF30DC"/>
    <w:rsid w:val="00E2449A"/>
    <w:rsid w:val="00E52394"/>
    <w:rsid w:val="00E52F53"/>
    <w:rsid w:val="00E622D3"/>
    <w:rsid w:val="00EA7128"/>
    <w:rsid w:val="00F50B04"/>
    <w:rsid w:val="00F50B51"/>
    <w:rsid w:val="00F8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CCBED"/>
  <w15:docId w15:val="{DC0E8148-102A-C246-8D90-2178813B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pageBreakBefore/>
      <w:spacing w:after="24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semiHidden/>
    <w:pPr>
      <w:pBdr>
        <w:bottom w:val="single" w:sz="8" w:space="9" w:color="000080"/>
      </w:pBdr>
      <w:tabs>
        <w:tab w:val="right" w:pos="7371"/>
      </w:tabs>
      <w:spacing w:after="720" w:line="264" w:lineRule="auto"/>
    </w:pPr>
    <w:rPr>
      <w:color w:val="000080"/>
      <w:sz w:val="20"/>
    </w:rPr>
  </w:style>
  <w:style w:type="paragraph" w:customStyle="1" w:styleId="Bullet">
    <w:name w:val="Bullet"/>
    <w:basedOn w:val="Normal"/>
    <w:pPr>
      <w:numPr>
        <w:numId w:val="1"/>
      </w:numPr>
    </w:pPr>
  </w:style>
  <w:style w:type="paragraph" w:styleId="Footer">
    <w:name w:val="footer"/>
    <w:basedOn w:val="Normal"/>
    <w:semiHidden/>
    <w:pPr>
      <w:pBdr>
        <w:top w:val="single" w:sz="8" w:space="9" w:color="000080"/>
      </w:pBdr>
      <w:spacing w:before="360"/>
    </w:pPr>
    <w:rPr>
      <w:color w:val="008000"/>
      <w:sz w:val="20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styleId="Hyperlink">
    <w:name w:val="Hyperlink"/>
    <w:uiPriority w:val="99"/>
    <w:unhideWhenUsed/>
    <w:rsid w:val="00D46566"/>
    <w:rPr>
      <w:color w:val="0563C1"/>
      <w:u w:val="single"/>
    </w:rPr>
  </w:style>
  <w:style w:type="character" w:styleId="Strong">
    <w:name w:val="Strong"/>
    <w:qFormat/>
    <w:rsid w:val="00D4656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1B542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qFormat/>
    <w:rsid w:val="0008322A"/>
    <w:pPr>
      <w:spacing w:before="60" w:after="120" w:line="264" w:lineRule="auto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08322A"/>
    <w:rPr>
      <w:rFonts w:asciiTheme="minorHAnsi" w:eastAsiaTheme="minorHAnsi" w:hAnsiTheme="minorHAns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AC6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jpg"/><Relationship Id="rId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17ceeed4-d376-4478-9586-65c71e04ad75" xsi:nil="true"/>
    <Distribution_Groups xmlns="17ceeed4-d376-4478-9586-65c71e04ad75" xsi:nil="true"/>
    <Math_Settings xmlns="17ceeed4-d376-4478-9586-65c71e04ad75" xsi:nil="true"/>
    <Member_Groups xmlns="17ceeed4-d376-4478-9586-65c71e04ad75">
      <UserInfo>
        <DisplayName/>
        <AccountId xsi:nil="true"/>
        <AccountType/>
      </UserInfo>
    </Member_Groups>
    <Has_Leaders_Only_SectionGroup xmlns="17ceeed4-d376-4478-9586-65c71e04ad75" xsi:nil="true"/>
    <Leaders xmlns="17ceeed4-d376-4478-9586-65c71e04ad75">
      <UserInfo>
        <DisplayName/>
        <AccountId xsi:nil="true"/>
        <AccountType/>
      </UserInfo>
    </Leaders>
    <lcf76f155ced4ddcb4097134ff3c332f xmlns="17ceeed4-d376-4478-9586-65c71e04ad75">
      <Terms xmlns="http://schemas.microsoft.com/office/infopath/2007/PartnerControls"/>
    </lcf76f155ced4ddcb4097134ff3c332f>
    <Templates xmlns="17ceeed4-d376-4478-9586-65c71e04ad75" xsi:nil="true"/>
    <Is_Collaboration_Space_Locked xmlns="17ceeed4-d376-4478-9586-65c71e04ad75" xsi:nil="true"/>
    <LMS_Mappings xmlns="17ceeed4-d376-4478-9586-65c71e04ad75" xsi:nil="true"/>
    <Invited_Leaders xmlns="17ceeed4-d376-4478-9586-65c71e04ad75" xsi:nil="true"/>
    <IsNotebookLocked xmlns="17ceeed4-d376-4478-9586-65c71e04ad75" xsi:nil="true"/>
    <FolderType xmlns="17ceeed4-d376-4478-9586-65c71e04ad75" xsi:nil="true"/>
    <TaxCatchAll xmlns="f86462aa-55d5-457d-90eb-c8551eb5ef7c" xsi:nil="true"/>
    <Self_Registration_Enabled xmlns="17ceeed4-d376-4478-9586-65c71e04ad75" xsi:nil="true"/>
    <DefaultSectionNames xmlns="17ceeed4-d376-4478-9586-65c71e04ad75" xsi:nil="true"/>
    <CultureName xmlns="17ceeed4-d376-4478-9586-65c71e04ad75" xsi:nil="true"/>
    <TeamsChannelId xmlns="17ceeed4-d376-4478-9586-65c71e04ad75" xsi:nil="true"/>
    <Owner xmlns="17ceeed4-d376-4478-9586-65c71e04ad75">
      <UserInfo>
        <DisplayName/>
        <AccountId xsi:nil="true"/>
        <AccountType/>
      </UserInfo>
    </Owner>
    <Members xmlns="17ceeed4-d376-4478-9586-65c71e04ad75">
      <UserInfo>
        <DisplayName/>
        <AccountId xsi:nil="true"/>
        <AccountType/>
      </UserInfo>
    </Members>
    <Invited_Members xmlns="17ceeed4-d376-4478-9586-65c71e04ad75" xsi:nil="true"/>
    <AppVersion xmlns="17ceeed4-d376-4478-9586-65c71e04ad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33E88810FE14EA44904BAA4C51E69" ma:contentTypeVersion="42" ma:contentTypeDescription="Create a new document." ma:contentTypeScope="" ma:versionID="2a10fb5862e1b8241d30977089e01ad0">
  <xsd:schema xmlns:xsd="http://www.w3.org/2001/XMLSchema" xmlns:xs="http://www.w3.org/2001/XMLSchema" xmlns:p="http://schemas.microsoft.com/office/2006/metadata/properties" xmlns:ns2="17ceeed4-d376-4478-9586-65c71e04ad75" xmlns:ns3="f86462aa-55d5-457d-90eb-c8551eb5ef7c" targetNamespace="http://schemas.microsoft.com/office/2006/metadata/properties" ma:root="true" ma:fieldsID="ea04ef605292f1a904602c0acc85421b" ns2:_="" ns3:_="">
    <xsd:import namespace="17ceeed4-d376-4478-9586-65c71e04ad75"/>
    <xsd:import namespace="f86462aa-55d5-457d-90eb-c8551eb5ef7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eeed4-d376-4478-9586-65c71e04ad75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f2136b98-c403-4d38-a5cb-d13e2beb0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62aa-55d5-457d-90eb-c8551eb5ef7c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1" nillable="true" ma:displayName="Taxonomy Catch All Column" ma:hidden="true" ma:list="{35049c9b-f3ee-4364-879f-5e97f73273e8}" ma:internalName="TaxCatchAll" ma:showField="CatchAllData" ma:web="f86462aa-55d5-457d-90eb-c8551eb5ef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z5bs2EoAjcch5fcJRG9T0zQBrg==">AMUW2mX6Y5hBn9jR1TdWaXGcJZ2JLh9MOCAHGYWGhm26EOhtDrble48n7pMJYEAaQK4MtICZZnPxshI5iGvNbWxnyYu9xbPlsQWBRf9VlvUFfrWPQbk1hQI=</go:docsCustomData>
</go:gDocsCustomXmlDataStorage>
</file>

<file path=customXml/itemProps1.xml><?xml version="1.0" encoding="utf-8"?>
<ds:datastoreItem xmlns:ds="http://schemas.openxmlformats.org/officeDocument/2006/customXml" ds:itemID="{3BBF33AB-9C3F-4C79-9B05-CB28AB4F37BA}">
  <ds:schemaRefs>
    <ds:schemaRef ds:uri="http://schemas.microsoft.com/office/2006/metadata/properties"/>
    <ds:schemaRef ds:uri="http://schemas.microsoft.com/office/infopath/2007/PartnerControls"/>
    <ds:schemaRef ds:uri="17ceeed4-d376-4478-9586-65c71e04ad75"/>
    <ds:schemaRef ds:uri="f86462aa-55d5-457d-90eb-c8551eb5ef7c"/>
  </ds:schemaRefs>
</ds:datastoreItem>
</file>

<file path=customXml/itemProps2.xml><?xml version="1.0" encoding="utf-8"?>
<ds:datastoreItem xmlns:ds="http://schemas.openxmlformats.org/officeDocument/2006/customXml" ds:itemID="{3DECFDAE-2875-4395-B2B8-D8DFE2A6C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ceeed4-d376-4478-9586-65c71e04ad75"/>
    <ds:schemaRef ds:uri="f86462aa-55d5-457d-90eb-c8551eb5e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C22A6-07A2-433F-B445-78581A144E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Arrowscape</dc:creator>
  <cp:lastModifiedBy>Emma Kelly</cp:lastModifiedBy>
  <cp:revision>80</cp:revision>
  <cp:lastPrinted>2022-11-22T12:52:00Z</cp:lastPrinted>
  <dcterms:created xsi:type="dcterms:W3CDTF">2022-11-12T22:03:00Z</dcterms:created>
  <dcterms:modified xsi:type="dcterms:W3CDTF">2022-11-22T12:56:00Z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0x010100E9E33E88810FE14EA44904BAA4C51E69</vt:lpwstr>
  </property>
  <property fmtid="{D5CDD505-2E9C-101B-9397-08002B2CF9AE}" pid="3" name="MediaServiceImageTags">
    <vt:lpwstr/>
  </property>
</Properties>
</file>